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7A5BC" w14:textId="15181678" w:rsidR="00973144" w:rsidRPr="00624BAE" w:rsidRDefault="004C755D" w:rsidP="00A53A80">
      <w:pPr>
        <w:rPr>
          <w:rFonts w:ascii="Ubuntu" w:hAnsi="Ubuntu" w:cstheme="minorHAnsi"/>
        </w:rPr>
      </w:pPr>
      <w:r w:rsidRPr="00EC21CA">
        <w:rPr>
          <w:rFonts w:asciiTheme="minorHAnsi" w:hAnsiTheme="minorHAnsi" w:cstheme="minorHAnsi"/>
          <w:b/>
          <w:noProof/>
          <w:sz w:val="32"/>
          <w:lang w:val="pl-PL"/>
        </w:rPr>
        <w:drawing>
          <wp:anchor distT="0" distB="0" distL="114300" distR="114300" simplePos="0" relativeHeight="251660288" behindDoc="1" locked="0" layoutInCell="1" allowOverlap="1" wp14:anchorId="052EA691" wp14:editId="12E0131F">
            <wp:simplePos x="0" y="0"/>
            <wp:positionH relativeFrom="column">
              <wp:posOffset>4178300</wp:posOffset>
            </wp:positionH>
            <wp:positionV relativeFrom="paragraph">
              <wp:posOffset>282575</wp:posOffset>
            </wp:positionV>
            <wp:extent cx="1315720" cy="1558290"/>
            <wp:effectExtent l="0" t="0" r="5080" b="3810"/>
            <wp:wrapNone/>
            <wp:docPr id="984874432" name="Obraz 1" descr="Obraz zawierający clipart, kreskówka, rysowanie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874432" name="Obraz 1" descr="Obraz zawierający clipart, kreskówka, rysowanie, ilustracj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0B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406CB63" wp14:editId="103C3F96">
            <wp:simplePos x="0" y="0"/>
            <wp:positionH relativeFrom="column">
              <wp:posOffset>76200</wp:posOffset>
            </wp:positionH>
            <wp:positionV relativeFrom="paragraph">
              <wp:posOffset>-292100</wp:posOffset>
            </wp:positionV>
            <wp:extent cx="3001010" cy="1616075"/>
            <wp:effectExtent l="0" t="0" r="0" b="0"/>
            <wp:wrapNone/>
            <wp:docPr id="12816343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63431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01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DD233" w14:textId="0C24B927" w:rsidR="000F1563" w:rsidRPr="00624BAE" w:rsidRDefault="00912D34" w:rsidP="00A53A80">
      <w:pPr>
        <w:rPr>
          <w:rFonts w:ascii="Ubuntu" w:hAnsi="Ubuntu" w:cstheme="minorHAnsi"/>
        </w:rPr>
      </w:pPr>
      <w:r w:rsidRPr="00624BAE">
        <w:rPr>
          <w:rFonts w:ascii="Ubuntu" w:eastAsia="Times New Roman" w:hAnsi="Ubuntu" w:cstheme="minorHAnsi"/>
          <w:sz w:val="24"/>
          <w:szCs w:val="24"/>
          <w:lang w:val="pl-PL" w:eastAsia="pl-PL"/>
        </w:rPr>
        <w:fldChar w:fldCharType="begin"/>
      </w:r>
      <w:r w:rsidR="00DD224D">
        <w:rPr>
          <w:rFonts w:ascii="Ubuntu" w:eastAsia="Times New Roman" w:hAnsi="Ubuntu" w:cstheme="minorHAnsi"/>
          <w:sz w:val="24"/>
          <w:szCs w:val="24"/>
          <w:lang w:val="pl-PL" w:eastAsia="pl-PL"/>
        </w:rPr>
        <w:instrText xml:space="preserve"> INCLUDEPICTURE "C:\\var\\folders\\4v\\8m44hcz15yv92mp5q81hbzvm0000gn\\T\\com.microsoft.Word\\WebArchiveCopyPasteTempFiles\\POL_gmina_Gielni%C3%B3w_COA.jpg" \* MERGEFORMAT </w:instrText>
      </w:r>
      <w:r w:rsidRPr="00624BAE">
        <w:rPr>
          <w:rFonts w:ascii="Ubuntu" w:eastAsia="Times New Roman" w:hAnsi="Ubuntu" w:cstheme="minorHAnsi"/>
          <w:sz w:val="24"/>
          <w:szCs w:val="24"/>
          <w:lang w:val="pl-PL" w:eastAsia="pl-PL"/>
        </w:rPr>
        <w:fldChar w:fldCharType="end"/>
      </w:r>
    </w:p>
    <w:p w14:paraId="2945AB25" w14:textId="3E920538" w:rsidR="0012613A" w:rsidRPr="00624BAE" w:rsidRDefault="0012613A" w:rsidP="00A53A80">
      <w:pPr>
        <w:spacing w:before="0" w:after="0"/>
        <w:rPr>
          <w:rFonts w:ascii="Ubuntu" w:eastAsia="Times New Roman" w:hAnsi="Ubuntu" w:cstheme="minorHAnsi"/>
          <w:sz w:val="24"/>
          <w:szCs w:val="24"/>
          <w:lang w:val="pl-PL" w:eastAsia="pl-PL"/>
        </w:rPr>
      </w:pPr>
    </w:p>
    <w:p w14:paraId="70C38241" w14:textId="72D6C4DB" w:rsidR="000F1563" w:rsidRPr="00624BAE" w:rsidRDefault="000F1563" w:rsidP="00A53A80">
      <w:pPr>
        <w:rPr>
          <w:rFonts w:ascii="Ubuntu" w:hAnsi="Ubuntu" w:cstheme="minorHAnsi"/>
        </w:rPr>
      </w:pPr>
    </w:p>
    <w:p w14:paraId="1768F353" w14:textId="5F262AA5" w:rsidR="000F1563" w:rsidRPr="00624BAE" w:rsidRDefault="000F1563" w:rsidP="00A53A80">
      <w:pPr>
        <w:rPr>
          <w:rFonts w:ascii="Ubuntu" w:hAnsi="Ubuntu" w:cstheme="minorHAnsi"/>
        </w:rPr>
      </w:pPr>
    </w:p>
    <w:p w14:paraId="68F58D63" w14:textId="05087415" w:rsidR="0096639A" w:rsidRPr="00624BAE" w:rsidRDefault="0096639A" w:rsidP="00A53A80">
      <w:pPr>
        <w:rPr>
          <w:rFonts w:ascii="Ubuntu" w:hAnsi="Ubuntu" w:cstheme="minorHAnsi"/>
        </w:rPr>
      </w:pPr>
    </w:p>
    <w:p w14:paraId="7CF6FFDF" w14:textId="77777777" w:rsidR="004C755D" w:rsidRDefault="004C755D" w:rsidP="00A53A80">
      <w:pPr>
        <w:spacing w:before="240" w:after="240"/>
        <w:jc w:val="center"/>
        <w:rPr>
          <w:rFonts w:ascii="Ubuntu" w:hAnsi="Ubuntu" w:cstheme="minorHAnsi"/>
          <w:b/>
          <w:sz w:val="50"/>
          <w:szCs w:val="50"/>
          <w:lang w:val="pl-PL"/>
        </w:rPr>
      </w:pPr>
    </w:p>
    <w:p w14:paraId="1572E345" w14:textId="77777777" w:rsidR="004C755D" w:rsidRDefault="004C755D" w:rsidP="00A53A80">
      <w:pPr>
        <w:spacing w:before="240" w:after="240"/>
        <w:jc w:val="center"/>
        <w:rPr>
          <w:rFonts w:ascii="Ubuntu" w:hAnsi="Ubuntu" w:cstheme="minorHAnsi"/>
          <w:b/>
          <w:sz w:val="50"/>
          <w:szCs w:val="50"/>
          <w:lang w:val="pl-PL"/>
        </w:rPr>
      </w:pPr>
    </w:p>
    <w:p w14:paraId="2F3E067B" w14:textId="2AC2FD0F" w:rsidR="00883B1F" w:rsidRPr="00624BAE" w:rsidRDefault="0096639A" w:rsidP="00A53A80">
      <w:pPr>
        <w:spacing w:before="240" w:after="240"/>
        <w:jc w:val="center"/>
        <w:rPr>
          <w:rFonts w:ascii="Ubuntu" w:hAnsi="Ubuntu" w:cstheme="minorHAnsi"/>
          <w:b/>
          <w:sz w:val="50"/>
          <w:szCs w:val="50"/>
          <w:lang w:val="pl-PL"/>
        </w:rPr>
      </w:pPr>
      <w:r w:rsidRPr="00624BAE">
        <w:rPr>
          <w:rFonts w:ascii="Ubuntu" w:hAnsi="Ubuntu" w:cstheme="minorHAnsi"/>
          <w:b/>
          <w:sz w:val="50"/>
          <w:szCs w:val="50"/>
          <w:lang w:val="pl-PL"/>
        </w:rPr>
        <w:t xml:space="preserve">OGŁOSZENIE </w:t>
      </w:r>
    </w:p>
    <w:p w14:paraId="798B5C4B" w14:textId="267CB013" w:rsidR="0096639A" w:rsidRPr="00624BAE" w:rsidRDefault="0096639A" w:rsidP="00A53A80">
      <w:pPr>
        <w:spacing w:before="240" w:after="240"/>
        <w:jc w:val="center"/>
        <w:rPr>
          <w:rFonts w:ascii="Ubuntu" w:hAnsi="Ubuntu" w:cstheme="minorHAnsi"/>
          <w:b/>
          <w:sz w:val="50"/>
          <w:szCs w:val="50"/>
          <w:lang w:val="pl-PL"/>
        </w:rPr>
      </w:pPr>
      <w:r w:rsidRPr="00624BAE">
        <w:rPr>
          <w:rFonts w:ascii="Ubuntu" w:hAnsi="Ubuntu" w:cstheme="minorHAnsi"/>
          <w:b/>
          <w:sz w:val="50"/>
          <w:szCs w:val="50"/>
          <w:lang w:val="pl-PL"/>
        </w:rPr>
        <w:t xml:space="preserve">OTWARTEGO </w:t>
      </w:r>
      <w:r w:rsidR="00AF69A5" w:rsidRPr="00624BAE">
        <w:rPr>
          <w:rFonts w:ascii="Ubuntu" w:hAnsi="Ubuntu" w:cstheme="minorHAnsi"/>
          <w:b/>
          <w:sz w:val="50"/>
          <w:szCs w:val="50"/>
          <w:lang w:val="pl-PL"/>
        </w:rPr>
        <w:t>KONKURSU OFERT</w:t>
      </w:r>
    </w:p>
    <w:p w14:paraId="7260B19D" w14:textId="6B443635" w:rsidR="000F1563" w:rsidRPr="00624BAE" w:rsidRDefault="00F6604D" w:rsidP="00C06CBD">
      <w:pPr>
        <w:spacing w:before="240" w:after="240"/>
        <w:jc w:val="center"/>
        <w:rPr>
          <w:rFonts w:ascii="Ubuntu" w:hAnsi="Ubuntu" w:cstheme="minorHAnsi"/>
          <w:b/>
          <w:sz w:val="50"/>
          <w:szCs w:val="50"/>
          <w:lang w:val="pl-PL"/>
        </w:rPr>
      </w:pPr>
      <w:r w:rsidRPr="00624BAE">
        <w:rPr>
          <w:rFonts w:ascii="Ubuntu" w:hAnsi="Ubuntu" w:cstheme="minorHAnsi"/>
          <w:b/>
          <w:sz w:val="50"/>
          <w:szCs w:val="50"/>
          <w:lang w:val="pl-PL"/>
        </w:rPr>
        <w:t xml:space="preserve">nr </w:t>
      </w:r>
      <w:r w:rsidR="00624BAE" w:rsidRPr="00624BAE">
        <w:rPr>
          <w:rFonts w:ascii="Ubuntu" w:hAnsi="Ubuntu" w:cstheme="minorHAnsi"/>
          <w:b/>
          <w:sz w:val="50"/>
          <w:szCs w:val="50"/>
          <w:lang w:val="pl-PL"/>
        </w:rPr>
        <w:t>FEMA.08.05</w:t>
      </w:r>
      <w:r w:rsidR="00624BAE">
        <w:rPr>
          <w:rFonts w:ascii="Ubuntu" w:hAnsi="Ubuntu" w:cstheme="minorHAnsi"/>
          <w:b/>
          <w:sz w:val="50"/>
          <w:szCs w:val="50"/>
          <w:lang w:val="pl-PL"/>
        </w:rPr>
        <w:t>-WGR</w:t>
      </w:r>
    </w:p>
    <w:p w14:paraId="028AC45B" w14:textId="77777777" w:rsidR="00E14674" w:rsidRPr="00624BAE" w:rsidRDefault="009C35C4" w:rsidP="00A53A80">
      <w:pPr>
        <w:jc w:val="center"/>
        <w:rPr>
          <w:rFonts w:ascii="Ubuntu" w:hAnsi="Ubuntu" w:cstheme="minorHAnsi"/>
          <w:b/>
          <w:sz w:val="24"/>
          <w:lang w:val="pl-PL"/>
        </w:rPr>
      </w:pPr>
      <w:r w:rsidRPr="00624BAE">
        <w:rPr>
          <w:rFonts w:ascii="Ubuntu" w:hAnsi="Ubuntu" w:cstheme="minorHAnsi"/>
          <w:b/>
          <w:sz w:val="24"/>
          <w:lang w:val="pl-PL"/>
        </w:rPr>
        <w:t>na</w:t>
      </w:r>
      <w:r w:rsidR="0096639A" w:rsidRPr="00624BAE">
        <w:rPr>
          <w:rFonts w:ascii="Ubuntu" w:hAnsi="Ubuntu" w:cstheme="minorHAnsi"/>
          <w:b/>
          <w:sz w:val="24"/>
          <w:lang w:val="pl-PL"/>
        </w:rPr>
        <w:t xml:space="preserve"> </w:t>
      </w:r>
      <w:r w:rsidR="001F48EF" w:rsidRPr="00624BAE">
        <w:rPr>
          <w:rFonts w:ascii="Ubuntu" w:hAnsi="Ubuntu" w:cstheme="minorHAnsi"/>
          <w:b/>
          <w:sz w:val="24"/>
          <w:lang w:val="pl-PL"/>
        </w:rPr>
        <w:t xml:space="preserve">powierzenie </w:t>
      </w:r>
      <w:r w:rsidR="00613E7B" w:rsidRPr="00624BAE">
        <w:rPr>
          <w:rFonts w:ascii="Ubuntu" w:hAnsi="Ubuntu" w:cstheme="minorHAnsi"/>
          <w:b/>
          <w:sz w:val="24"/>
          <w:lang w:val="pl-PL"/>
        </w:rPr>
        <w:t>realizac</w:t>
      </w:r>
      <w:r w:rsidR="00017A0E" w:rsidRPr="00624BAE">
        <w:rPr>
          <w:rFonts w:ascii="Ubuntu" w:hAnsi="Ubuntu" w:cstheme="minorHAnsi"/>
          <w:b/>
          <w:sz w:val="24"/>
          <w:lang w:val="pl-PL"/>
        </w:rPr>
        <w:t>j</w:t>
      </w:r>
      <w:r w:rsidR="001F48EF" w:rsidRPr="00624BAE">
        <w:rPr>
          <w:rFonts w:ascii="Ubuntu" w:hAnsi="Ubuntu" w:cstheme="minorHAnsi"/>
          <w:b/>
          <w:sz w:val="24"/>
          <w:lang w:val="pl-PL"/>
        </w:rPr>
        <w:t>i</w:t>
      </w:r>
      <w:r w:rsidR="00613E7B" w:rsidRPr="00624BAE">
        <w:rPr>
          <w:rFonts w:ascii="Ubuntu" w:hAnsi="Ubuntu" w:cstheme="minorHAnsi"/>
          <w:b/>
          <w:sz w:val="24"/>
          <w:lang w:val="pl-PL"/>
        </w:rPr>
        <w:t xml:space="preserve"> zadania publicznego</w:t>
      </w:r>
      <w:r w:rsidR="004407B7" w:rsidRPr="00624BAE">
        <w:rPr>
          <w:rFonts w:ascii="Ubuntu" w:hAnsi="Ubuntu" w:cstheme="minorHAnsi"/>
          <w:b/>
          <w:sz w:val="24"/>
          <w:lang w:val="pl-PL"/>
        </w:rPr>
        <w:t xml:space="preserve"> w zakresie pomocy społecznej</w:t>
      </w:r>
    </w:p>
    <w:p w14:paraId="209B9554" w14:textId="261E6009" w:rsidR="00E14674" w:rsidRPr="00624BAE" w:rsidRDefault="00C06CBD" w:rsidP="00A53A80">
      <w:pPr>
        <w:jc w:val="center"/>
        <w:rPr>
          <w:rFonts w:ascii="Ubuntu" w:hAnsi="Ubuntu" w:cstheme="minorHAnsi"/>
          <w:b/>
          <w:i/>
          <w:sz w:val="32"/>
          <w:lang w:val="pl-PL"/>
        </w:rPr>
      </w:pPr>
      <w:r w:rsidRPr="00624BAE">
        <w:rPr>
          <w:rFonts w:ascii="Ubuntu" w:hAnsi="Ubuntu" w:cstheme="minorHAnsi"/>
          <w:b/>
          <w:i/>
          <w:sz w:val="32"/>
          <w:lang w:val="pl-PL"/>
        </w:rPr>
        <w:t xml:space="preserve">usługi </w:t>
      </w:r>
      <w:r w:rsidR="004C755D">
        <w:rPr>
          <w:rFonts w:ascii="Ubuntu" w:hAnsi="Ubuntu" w:cstheme="minorHAnsi"/>
          <w:b/>
          <w:i/>
          <w:sz w:val="32"/>
          <w:lang w:val="pl-PL"/>
        </w:rPr>
        <w:t xml:space="preserve">opiekuńcze i specjalistyczne usługi opiekuńcze </w:t>
      </w:r>
      <w:r w:rsidR="004C755D">
        <w:rPr>
          <w:rFonts w:ascii="Ubuntu" w:hAnsi="Ubuntu" w:cstheme="minorHAnsi"/>
          <w:b/>
          <w:i/>
          <w:sz w:val="32"/>
          <w:lang w:val="pl-PL"/>
        </w:rPr>
        <w:br/>
        <w:t>służące z</w:t>
      </w:r>
      <w:r w:rsidR="004C755D" w:rsidRPr="004C755D">
        <w:rPr>
          <w:rFonts w:ascii="Ubuntu" w:hAnsi="Ubuntu" w:cstheme="minorHAnsi"/>
          <w:b/>
          <w:i/>
          <w:sz w:val="32"/>
          <w:lang w:val="pl-PL"/>
        </w:rPr>
        <w:t>większeni</w:t>
      </w:r>
      <w:r w:rsidR="004C755D">
        <w:rPr>
          <w:rFonts w:ascii="Ubuntu" w:hAnsi="Ubuntu" w:cstheme="minorHAnsi"/>
          <w:b/>
          <w:i/>
          <w:sz w:val="32"/>
          <w:lang w:val="pl-PL"/>
        </w:rPr>
        <w:t>u</w:t>
      </w:r>
      <w:r w:rsidR="004C755D" w:rsidRPr="004C755D">
        <w:rPr>
          <w:rFonts w:ascii="Ubuntu" w:hAnsi="Ubuntu" w:cstheme="minorHAnsi"/>
          <w:b/>
          <w:i/>
          <w:sz w:val="32"/>
          <w:lang w:val="pl-PL"/>
        </w:rPr>
        <w:t xml:space="preserve"> samodzielności seniorów w miejscu ich zamieszkan</w:t>
      </w:r>
      <w:r w:rsidR="002543A3">
        <w:rPr>
          <w:rFonts w:ascii="Ubuntu" w:hAnsi="Ubuntu" w:cstheme="minorHAnsi"/>
          <w:b/>
          <w:i/>
          <w:sz w:val="32"/>
          <w:lang w:val="pl-PL"/>
        </w:rPr>
        <w:t>i</w:t>
      </w:r>
      <w:r w:rsidR="004C755D" w:rsidRPr="004C755D">
        <w:rPr>
          <w:rFonts w:ascii="Ubuntu" w:hAnsi="Ubuntu" w:cstheme="minorHAnsi"/>
          <w:b/>
          <w:i/>
          <w:sz w:val="32"/>
          <w:lang w:val="pl-PL"/>
        </w:rPr>
        <w:t>a</w:t>
      </w:r>
      <w:r w:rsidR="00613E7B" w:rsidRPr="00624BAE">
        <w:rPr>
          <w:rFonts w:ascii="Ubuntu" w:hAnsi="Ubuntu" w:cstheme="minorHAnsi"/>
          <w:b/>
          <w:i/>
          <w:sz w:val="32"/>
          <w:lang w:val="pl-PL"/>
        </w:rPr>
        <w:t xml:space="preserve"> </w:t>
      </w:r>
      <w:r w:rsidR="00850A05" w:rsidRPr="00624BAE">
        <w:rPr>
          <w:rFonts w:ascii="Ubuntu" w:hAnsi="Ubuntu" w:cstheme="minorHAnsi"/>
          <w:b/>
          <w:i/>
          <w:sz w:val="32"/>
          <w:lang w:val="pl-PL"/>
        </w:rPr>
        <w:t xml:space="preserve">w Powiecie </w:t>
      </w:r>
      <w:r w:rsidR="004C755D">
        <w:rPr>
          <w:rFonts w:ascii="Ubuntu" w:hAnsi="Ubuntu" w:cstheme="minorHAnsi"/>
          <w:b/>
          <w:i/>
          <w:sz w:val="32"/>
          <w:lang w:val="pl-PL"/>
        </w:rPr>
        <w:t>Grójeckim</w:t>
      </w:r>
    </w:p>
    <w:p w14:paraId="3807B670" w14:textId="77777777" w:rsidR="004C755D" w:rsidRDefault="004C755D" w:rsidP="004C755D">
      <w:pPr>
        <w:jc w:val="center"/>
        <w:rPr>
          <w:rFonts w:ascii="Ubuntu" w:hAnsi="Ubuntu" w:cs="Times New Roman"/>
          <w:b/>
          <w:sz w:val="24"/>
          <w:szCs w:val="24"/>
          <w:lang w:val="pl-PL"/>
        </w:rPr>
      </w:pPr>
    </w:p>
    <w:p w14:paraId="29B83131" w14:textId="4E0F3241" w:rsidR="004C755D" w:rsidRPr="004C755D" w:rsidRDefault="004C755D" w:rsidP="004C755D">
      <w:pPr>
        <w:spacing w:line="276" w:lineRule="auto"/>
        <w:jc w:val="center"/>
        <w:rPr>
          <w:rFonts w:ascii="Ubuntu" w:hAnsi="Ubuntu" w:cs="Times New Roman"/>
          <w:b/>
          <w:sz w:val="28"/>
          <w:szCs w:val="28"/>
          <w:lang w:val="pl-PL"/>
        </w:rPr>
      </w:pPr>
      <w:r w:rsidRPr="004C755D">
        <w:rPr>
          <w:rFonts w:ascii="Ubuntu" w:hAnsi="Ubuntu" w:cs="Times New Roman"/>
          <w:b/>
          <w:sz w:val="28"/>
          <w:szCs w:val="28"/>
          <w:lang w:val="pl-PL"/>
        </w:rPr>
        <w:t xml:space="preserve">w ramach programu </w:t>
      </w:r>
      <w:r w:rsidRPr="00E03150">
        <w:rPr>
          <w:rFonts w:ascii="Ubuntu" w:hAnsi="Ubuntu" w:cs="Times New Roman"/>
          <w:b/>
          <w:i/>
          <w:iCs/>
          <w:sz w:val="28"/>
          <w:szCs w:val="28"/>
          <w:lang w:val="pl-PL"/>
        </w:rPr>
        <w:t>Fundusze Europejskie dla Mazowsza 2021-2027</w:t>
      </w:r>
    </w:p>
    <w:p w14:paraId="1A43EF0F" w14:textId="1AEEC3D3" w:rsidR="004C755D" w:rsidRPr="004C755D" w:rsidRDefault="004C755D" w:rsidP="004C755D">
      <w:pPr>
        <w:spacing w:line="276" w:lineRule="auto"/>
        <w:jc w:val="center"/>
        <w:rPr>
          <w:rFonts w:ascii="Ubuntu" w:hAnsi="Ubuntu" w:cs="Times New Roman"/>
          <w:b/>
          <w:sz w:val="28"/>
          <w:szCs w:val="28"/>
          <w:lang w:val="pl-PL"/>
        </w:rPr>
      </w:pPr>
      <w:r w:rsidRPr="004C755D">
        <w:rPr>
          <w:rFonts w:ascii="Ubuntu" w:hAnsi="Ubuntu" w:cs="Times New Roman"/>
          <w:b/>
          <w:sz w:val="28"/>
          <w:szCs w:val="28"/>
          <w:lang w:val="pl-PL"/>
        </w:rPr>
        <w:t xml:space="preserve">Priorytet VIII </w:t>
      </w:r>
      <w:r w:rsidRPr="00E03150">
        <w:rPr>
          <w:rFonts w:ascii="Ubuntu" w:hAnsi="Ubuntu" w:cs="Times New Roman"/>
          <w:b/>
          <w:i/>
          <w:iCs/>
          <w:sz w:val="28"/>
          <w:szCs w:val="28"/>
          <w:lang w:val="pl-PL"/>
        </w:rPr>
        <w:t>Fundusze Europejskie dla aktywnej integracji oraz rozwoju usług społecznych i zdrowotnych na Mazowszu</w:t>
      </w:r>
    </w:p>
    <w:p w14:paraId="3B36C626" w14:textId="73859818" w:rsidR="004C755D" w:rsidRPr="004C755D" w:rsidRDefault="004C755D" w:rsidP="004C755D">
      <w:pPr>
        <w:spacing w:line="276" w:lineRule="auto"/>
        <w:jc w:val="center"/>
        <w:rPr>
          <w:rFonts w:ascii="Ubuntu" w:hAnsi="Ubuntu" w:cs="Times New Roman"/>
          <w:b/>
          <w:sz w:val="28"/>
          <w:szCs w:val="28"/>
          <w:lang w:val="pl-PL"/>
        </w:rPr>
      </w:pPr>
      <w:r w:rsidRPr="004C755D">
        <w:rPr>
          <w:rFonts w:ascii="Ubuntu" w:hAnsi="Ubuntu" w:cs="Times New Roman"/>
          <w:b/>
          <w:sz w:val="28"/>
          <w:szCs w:val="28"/>
          <w:lang w:val="pl-PL"/>
        </w:rPr>
        <w:t xml:space="preserve">Działanie 08.05 </w:t>
      </w:r>
      <w:r w:rsidRPr="00E03150">
        <w:rPr>
          <w:rFonts w:ascii="Ubuntu" w:hAnsi="Ubuntu" w:cs="Times New Roman"/>
          <w:b/>
          <w:i/>
          <w:iCs/>
          <w:sz w:val="28"/>
          <w:szCs w:val="28"/>
          <w:lang w:val="pl-PL"/>
        </w:rPr>
        <w:t>Usługi społeczne i zdrowotne</w:t>
      </w:r>
    </w:p>
    <w:p w14:paraId="0BBC68D3" w14:textId="2ABB75C7" w:rsidR="0096639A" w:rsidRPr="004C755D" w:rsidRDefault="004C755D" w:rsidP="004C755D">
      <w:pPr>
        <w:spacing w:line="276" w:lineRule="auto"/>
        <w:jc w:val="center"/>
        <w:rPr>
          <w:rFonts w:ascii="Ubuntu" w:hAnsi="Ubuntu" w:cstheme="minorHAnsi"/>
          <w:b/>
          <w:iCs/>
          <w:sz w:val="24"/>
          <w:szCs w:val="24"/>
          <w:lang w:val="pl-PL"/>
        </w:rPr>
      </w:pPr>
      <w:r w:rsidRPr="004C755D">
        <w:rPr>
          <w:rFonts w:ascii="Ubuntu" w:hAnsi="Ubuntu" w:cs="Times New Roman"/>
          <w:b/>
          <w:sz w:val="28"/>
          <w:szCs w:val="28"/>
          <w:lang w:val="pl-PL"/>
        </w:rPr>
        <w:t xml:space="preserve">Projekt </w:t>
      </w:r>
      <w:r w:rsidRPr="004C755D">
        <w:rPr>
          <w:rFonts w:ascii="Ubuntu" w:hAnsi="Ubuntu" w:cs="Times New Roman"/>
          <w:b/>
          <w:i/>
          <w:iCs/>
          <w:sz w:val="28"/>
          <w:szCs w:val="28"/>
          <w:lang w:val="pl-PL"/>
        </w:rPr>
        <w:t>Zwiększenie samodzielności seniorów w miejscu ich zamieszkan</w:t>
      </w:r>
      <w:r w:rsidR="002543A3">
        <w:rPr>
          <w:rFonts w:ascii="Ubuntu" w:hAnsi="Ubuntu" w:cs="Times New Roman"/>
          <w:b/>
          <w:i/>
          <w:iCs/>
          <w:sz w:val="28"/>
          <w:szCs w:val="28"/>
          <w:lang w:val="pl-PL"/>
        </w:rPr>
        <w:t>i</w:t>
      </w:r>
      <w:r w:rsidRPr="004C755D">
        <w:rPr>
          <w:rFonts w:ascii="Ubuntu" w:hAnsi="Ubuntu" w:cs="Times New Roman"/>
          <w:b/>
          <w:i/>
          <w:iCs/>
          <w:sz w:val="28"/>
          <w:szCs w:val="28"/>
          <w:lang w:val="pl-PL"/>
        </w:rPr>
        <w:t>a (RMR)</w:t>
      </w:r>
    </w:p>
    <w:p w14:paraId="560E1EB3" w14:textId="77777777" w:rsidR="0096639A" w:rsidRPr="00624BAE" w:rsidRDefault="0096639A" w:rsidP="00A53A80">
      <w:pPr>
        <w:rPr>
          <w:rFonts w:ascii="Ubuntu" w:hAnsi="Ubuntu" w:cstheme="minorHAnsi"/>
          <w:b/>
          <w:sz w:val="24"/>
          <w:lang w:val="pl-PL"/>
        </w:rPr>
      </w:pPr>
    </w:p>
    <w:p w14:paraId="0B909D7A" w14:textId="77777777" w:rsidR="00612ADF" w:rsidRPr="00624BAE" w:rsidRDefault="00612ADF" w:rsidP="00612ADF">
      <w:pPr>
        <w:rPr>
          <w:rFonts w:ascii="Ubuntu" w:hAnsi="Ubuntu" w:cstheme="minorHAnsi"/>
          <w:lang w:val="pl-PL"/>
        </w:rPr>
      </w:pPr>
    </w:p>
    <w:p w14:paraId="45F60DF0" w14:textId="77777777" w:rsidR="00612ADF" w:rsidRPr="00624BAE" w:rsidRDefault="00612ADF" w:rsidP="00612ADF">
      <w:pPr>
        <w:rPr>
          <w:rFonts w:ascii="Ubuntu" w:hAnsi="Ubuntu" w:cstheme="minorHAnsi"/>
          <w:lang w:val="pl-PL"/>
        </w:rPr>
      </w:pPr>
    </w:p>
    <w:p w14:paraId="0B818802" w14:textId="7DDAB497" w:rsidR="000F1563" w:rsidRPr="00624BAE" w:rsidRDefault="001D6D82" w:rsidP="00612ADF">
      <w:pPr>
        <w:jc w:val="center"/>
        <w:rPr>
          <w:rFonts w:ascii="Ubuntu" w:hAnsi="Ubuntu" w:cstheme="minorHAnsi"/>
          <w:b/>
          <w:sz w:val="24"/>
          <w:lang w:val="pl-PL"/>
        </w:rPr>
      </w:pPr>
      <w:r w:rsidRPr="00624BAE">
        <w:rPr>
          <w:rFonts w:ascii="Ubuntu" w:hAnsi="Ubuntu" w:cstheme="minorHAnsi"/>
          <w:b/>
          <w:sz w:val="24"/>
          <w:lang w:val="pl-PL"/>
        </w:rPr>
        <w:t>Grójec</w:t>
      </w:r>
      <w:r w:rsidR="00612ADF" w:rsidRPr="00624BAE">
        <w:rPr>
          <w:rFonts w:ascii="Ubuntu" w:hAnsi="Ubuntu" w:cstheme="minorHAnsi"/>
          <w:b/>
          <w:sz w:val="24"/>
          <w:lang w:val="pl-PL"/>
        </w:rPr>
        <w:t xml:space="preserve"> </w:t>
      </w:r>
      <w:r w:rsidR="00DD224D">
        <w:rPr>
          <w:rFonts w:ascii="Ubuntu" w:hAnsi="Ubuntu" w:cstheme="minorHAnsi"/>
          <w:b/>
          <w:sz w:val="24"/>
          <w:lang w:val="pl-PL"/>
        </w:rPr>
        <w:t xml:space="preserve">10 </w:t>
      </w:r>
      <w:r w:rsidR="00B166EA" w:rsidRPr="00624BAE">
        <w:rPr>
          <w:rFonts w:ascii="Ubuntu" w:hAnsi="Ubuntu" w:cstheme="minorHAnsi"/>
          <w:b/>
          <w:sz w:val="24"/>
          <w:lang w:val="pl-PL"/>
        </w:rPr>
        <w:t>października</w:t>
      </w:r>
      <w:r w:rsidR="00612ADF" w:rsidRPr="00624BAE">
        <w:rPr>
          <w:rFonts w:ascii="Ubuntu" w:hAnsi="Ubuntu" w:cstheme="minorHAnsi"/>
          <w:b/>
          <w:sz w:val="24"/>
          <w:lang w:val="pl-PL"/>
        </w:rPr>
        <w:t xml:space="preserve"> 202</w:t>
      </w:r>
      <w:r w:rsidR="00B166EA" w:rsidRPr="00624BAE">
        <w:rPr>
          <w:rFonts w:ascii="Ubuntu" w:hAnsi="Ubuntu" w:cstheme="minorHAnsi"/>
          <w:b/>
          <w:sz w:val="24"/>
          <w:lang w:val="pl-PL"/>
        </w:rPr>
        <w:t>4</w:t>
      </w:r>
    </w:p>
    <w:p w14:paraId="0242F045" w14:textId="2E9FEB4C" w:rsidR="00017A0E" w:rsidRPr="00624BAE" w:rsidRDefault="000F1563" w:rsidP="00A53A80">
      <w:pPr>
        <w:jc w:val="both"/>
        <w:rPr>
          <w:rFonts w:ascii="Ubuntu" w:hAnsi="Ubuntu" w:cstheme="minorHAnsi"/>
          <w:sz w:val="24"/>
          <w:lang w:val="pl-PL"/>
        </w:rPr>
      </w:pPr>
      <w:r w:rsidRPr="00624BAE">
        <w:rPr>
          <w:rFonts w:ascii="Ubuntu" w:hAnsi="Ubuntu" w:cstheme="minorHAnsi"/>
          <w:b/>
          <w:sz w:val="24"/>
          <w:lang w:val="pl-PL"/>
        </w:rPr>
        <w:lastRenderedPageBreak/>
        <w:t>Podstawa prawna</w:t>
      </w:r>
      <w:r w:rsidRPr="00624BAE">
        <w:rPr>
          <w:rFonts w:ascii="Ubuntu" w:hAnsi="Ubuntu" w:cstheme="minorHAnsi"/>
          <w:sz w:val="24"/>
          <w:lang w:val="pl-PL"/>
        </w:rPr>
        <w:t xml:space="preserve">: </w:t>
      </w:r>
    </w:p>
    <w:p w14:paraId="5D082F74" w14:textId="2F1FB7D7" w:rsidR="000F1563" w:rsidRPr="00624BAE" w:rsidRDefault="004C755D" w:rsidP="000962C1">
      <w:pPr>
        <w:pStyle w:val="Akapitzlist"/>
        <w:numPr>
          <w:ilvl w:val="0"/>
          <w:numId w:val="15"/>
        </w:numPr>
        <w:spacing w:before="140" w:after="140"/>
        <w:ind w:left="714" w:hanging="357"/>
        <w:contextualSpacing w:val="0"/>
        <w:jc w:val="both"/>
        <w:rPr>
          <w:rFonts w:ascii="Ubuntu" w:hAnsi="Ubuntu" w:cstheme="minorHAnsi"/>
          <w:sz w:val="24"/>
          <w:lang w:val="pl-PL"/>
        </w:rPr>
      </w:pPr>
      <w:r w:rsidRPr="004C755D">
        <w:rPr>
          <w:rFonts w:ascii="Ubuntu" w:hAnsi="Ubuntu" w:cstheme="minorHAnsi"/>
          <w:sz w:val="24"/>
          <w:lang w:val="pl-PL"/>
        </w:rPr>
        <w:t>Ustawa z dnia 28 kwietnia 2022 r. o zasadach realizacji zadań finansowanych ze środków europejskich w perspektywie finansowej 2021-2027 (Dz. U. z 2022 r. poz. 1079), zwana w regulaminie ustawą wdrożeniową</w:t>
      </w:r>
    </w:p>
    <w:p w14:paraId="1E114B50" w14:textId="47423E82" w:rsidR="00017A0E" w:rsidRPr="00624BAE" w:rsidRDefault="007258EC" w:rsidP="000962C1">
      <w:pPr>
        <w:pStyle w:val="Akapitzlist"/>
        <w:numPr>
          <w:ilvl w:val="0"/>
          <w:numId w:val="15"/>
        </w:numPr>
        <w:spacing w:before="140" w:after="140"/>
        <w:ind w:left="714" w:hanging="357"/>
        <w:contextualSpacing w:val="0"/>
        <w:jc w:val="both"/>
        <w:rPr>
          <w:rFonts w:ascii="Ubuntu" w:hAnsi="Ubuntu" w:cstheme="minorHAnsi"/>
          <w:sz w:val="24"/>
          <w:lang w:val="pl-PL"/>
        </w:rPr>
      </w:pPr>
      <w:r w:rsidRPr="00624BAE">
        <w:rPr>
          <w:rFonts w:ascii="Ubuntu" w:hAnsi="Ubuntu" w:cstheme="minorHAnsi"/>
          <w:sz w:val="24"/>
          <w:lang w:val="pl-PL"/>
        </w:rPr>
        <w:t>U</w:t>
      </w:r>
      <w:r w:rsidR="00017A0E" w:rsidRPr="00624BAE">
        <w:rPr>
          <w:rFonts w:ascii="Ubuntu" w:hAnsi="Ubuntu" w:cstheme="minorHAnsi"/>
          <w:sz w:val="24"/>
          <w:lang w:val="pl-PL"/>
        </w:rPr>
        <w:t>staw</w:t>
      </w:r>
      <w:r w:rsidR="004407B7" w:rsidRPr="00624BAE">
        <w:rPr>
          <w:rFonts w:ascii="Ubuntu" w:hAnsi="Ubuntu" w:cstheme="minorHAnsi"/>
          <w:sz w:val="24"/>
          <w:lang w:val="pl-PL"/>
        </w:rPr>
        <w:t>y</w:t>
      </w:r>
      <w:r w:rsidR="00017A0E" w:rsidRPr="00624BAE">
        <w:rPr>
          <w:rFonts w:ascii="Ubuntu" w:hAnsi="Ubuntu" w:cstheme="minorHAnsi"/>
          <w:sz w:val="24"/>
          <w:lang w:val="pl-PL"/>
        </w:rPr>
        <w:t xml:space="preserve"> z dnia 24 kwietnia 2003 r. o działalności pożytku publicznego i o wolontariacie (Dz.U. z 20</w:t>
      </w:r>
      <w:r w:rsidR="007721CD" w:rsidRPr="00624BAE">
        <w:rPr>
          <w:rFonts w:ascii="Ubuntu" w:hAnsi="Ubuntu" w:cstheme="minorHAnsi"/>
          <w:sz w:val="24"/>
          <w:lang w:val="pl-PL"/>
        </w:rPr>
        <w:t>2</w:t>
      </w:r>
      <w:r w:rsidR="000962C1" w:rsidRPr="00624BAE">
        <w:rPr>
          <w:rFonts w:ascii="Ubuntu" w:hAnsi="Ubuntu" w:cstheme="minorHAnsi"/>
          <w:sz w:val="24"/>
          <w:lang w:val="pl-PL"/>
        </w:rPr>
        <w:t>4</w:t>
      </w:r>
      <w:r w:rsidR="00017A0E" w:rsidRPr="00624BAE">
        <w:rPr>
          <w:rFonts w:ascii="Ubuntu" w:hAnsi="Ubuntu" w:cstheme="minorHAnsi"/>
          <w:sz w:val="24"/>
          <w:lang w:val="pl-PL"/>
        </w:rPr>
        <w:t xml:space="preserve"> r. poz. </w:t>
      </w:r>
      <w:r w:rsidR="000962C1" w:rsidRPr="00624BAE">
        <w:rPr>
          <w:rFonts w:ascii="Ubuntu" w:hAnsi="Ubuntu" w:cstheme="minorHAnsi"/>
          <w:sz w:val="24"/>
          <w:lang w:val="pl-PL"/>
        </w:rPr>
        <w:t>834</w:t>
      </w:r>
      <w:r w:rsidR="00017A0E" w:rsidRPr="00624BAE">
        <w:rPr>
          <w:rFonts w:ascii="Ubuntu" w:hAnsi="Ubuntu" w:cstheme="minorHAnsi"/>
          <w:sz w:val="24"/>
          <w:lang w:val="pl-PL"/>
        </w:rPr>
        <w:t>)</w:t>
      </w:r>
    </w:p>
    <w:p w14:paraId="18830233" w14:textId="77777777" w:rsidR="004407B7" w:rsidRPr="00624BAE" w:rsidRDefault="004407B7" w:rsidP="000962C1">
      <w:pPr>
        <w:pStyle w:val="Akapitzlist"/>
        <w:numPr>
          <w:ilvl w:val="0"/>
          <w:numId w:val="15"/>
        </w:numPr>
        <w:spacing w:before="140" w:after="140"/>
        <w:ind w:left="714" w:hanging="357"/>
        <w:contextualSpacing w:val="0"/>
        <w:jc w:val="both"/>
        <w:rPr>
          <w:rFonts w:ascii="Ubuntu" w:hAnsi="Ubuntu" w:cstheme="minorHAnsi"/>
          <w:sz w:val="24"/>
          <w:lang w:val="pl-PL"/>
        </w:rPr>
      </w:pPr>
      <w:r w:rsidRPr="00624BAE">
        <w:rPr>
          <w:rFonts w:ascii="Ubuntu" w:hAnsi="Ubuntu" w:cstheme="minorHAnsi"/>
          <w:sz w:val="24"/>
          <w:lang w:val="pl-PL"/>
        </w:rPr>
        <w:t>Rozporządzenie Przewodniczącego Komitetu do spraw Pożytku Publicznego z dnia 24 października 2018 r. w sprawie wzorów ofert i ramowych wzorów umów dotyczących realizacji zadań publicznych oraz wzorów sprawozdań z wykonania tych zadań (Dz.U. z 2018 r. poz. 2057)</w:t>
      </w:r>
    </w:p>
    <w:p w14:paraId="74F81299" w14:textId="77777777" w:rsidR="00F658BA" w:rsidRDefault="00F658BA" w:rsidP="00A53A80">
      <w:pPr>
        <w:rPr>
          <w:rFonts w:ascii="Ubuntu" w:hAnsi="Ubuntu" w:cstheme="minorHAnsi"/>
          <w:b/>
          <w:sz w:val="24"/>
          <w:lang w:val="pl-PL"/>
        </w:rPr>
      </w:pPr>
    </w:p>
    <w:p w14:paraId="379F5810" w14:textId="77777777" w:rsidR="005F5E42" w:rsidRPr="00624BAE" w:rsidRDefault="005F5E42" w:rsidP="00A53A80">
      <w:pPr>
        <w:rPr>
          <w:rFonts w:ascii="Ubuntu" w:hAnsi="Ubuntu" w:cstheme="minorHAnsi"/>
          <w:b/>
          <w:sz w:val="24"/>
          <w:lang w:val="pl-PL"/>
        </w:rPr>
      </w:pPr>
    </w:p>
    <w:p w14:paraId="6BEE8100" w14:textId="3EBDC1BB" w:rsidR="003C0578" w:rsidRPr="00624BAE" w:rsidRDefault="000B6493" w:rsidP="00A53A80">
      <w:pPr>
        <w:jc w:val="center"/>
        <w:rPr>
          <w:rFonts w:ascii="Ubuntu" w:hAnsi="Ubuntu" w:cstheme="minorHAnsi"/>
          <w:b/>
          <w:sz w:val="32"/>
          <w:lang w:val="pl-PL"/>
        </w:rPr>
      </w:pPr>
      <w:r w:rsidRPr="00624BAE">
        <w:rPr>
          <w:rFonts w:ascii="Ubuntu" w:hAnsi="Ubuntu" w:cstheme="minorHAnsi"/>
          <w:b/>
          <w:sz w:val="24"/>
          <w:lang w:val="pl-PL"/>
        </w:rPr>
        <w:t xml:space="preserve">Powiat </w:t>
      </w:r>
      <w:r w:rsidR="004C755D">
        <w:rPr>
          <w:rFonts w:ascii="Ubuntu" w:hAnsi="Ubuntu" w:cstheme="minorHAnsi"/>
          <w:b/>
          <w:sz w:val="24"/>
          <w:lang w:val="pl-PL"/>
        </w:rPr>
        <w:t>Grójecki</w:t>
      </w:r>
    </w:p>
    <w:p w14:paraId="37D7BBC9" w14:textId="195EB02F" w:rsidR="000F1563" w:rsidRPr="00624BAE" w:rsidRDefault="000F1563" w:rsidP="00A53A80">
      <w:pPr>
        <w:jc w:val="center"/>
        <w:rPr>
          <w:rFonts w:ascii="Ubuntu" w:hAnsi="Ubuntu" w:cstheme="minorHAnsi"/>
          <w:b/>
          <w:sz w:val="24"/>
          <w:lang w:val="pl-PL"/>
        </w:rPr>
      </w:pPr>
      <w:r w:rsidRPr="00624BAE">
        <w:rPr>
          <w:rFonts w:ascii="Ubuntu" w:hAnsi="Ubuntu" w:cstheme="minorHAnsi"/>
          <w:b/>
          <w:sz w:val="32"/>
          <w:lang w:val="pl-PL"/>
        </w:rPr>
        <w:t xml:space="preserve">ogłasza </w:t>
      </w:r>
      <w:r w:rsidR="001926A0" w:rsidRPr="00624BAE">
        <w:rPr>
          <w:rFonts w:ascii="Ubuntu" w:hAnsi="Ubuntu" w:cstheme="minorHAnsi"/>
          <w:b/>
          <w:sz w:val="32"/>
          <w:lang w:val="pl-PL"/>
        </w:rPr>
        <w:t>O</w:t>
      </w:r>
      <w:r w:rsidRPr="00624BAE">
        <w:rPr>
          <w:rFonts w:ascii="Ubuntu" w:hAnsi="Ubuntu" w:cstheme="minorHAnsi"/>
          <w:b/>
          <w:sz w:val="32"/>
          <w:lang w:val="pl-PL"/>
        </w:rPr>
        <w:t xml:space="preserve">twarty </w:t>
      </w:r>
      <w:r w:rsidR="001926A0" w:rsidRPr="00624BAE">
        <w:rPr>
          <w:rFonts w:ascii="Ubuntu" w:hAnsi="Ubuntu" w:cstheme="minorHAnsi"/>
          <w:b/>
          <w:sz w:val="32"/>
          <w:lang w:val="pl-PL"/>
        </w:rPr>
        <w:t>K</w:t>
      </w:r>
      <w:r w:rsidR="00017A0E" w:rsidRPr="00624BAE">
        <w:rPr>
          <w:rFonts w:ascii="Ubuntu" w:hAnsi="Ubuntu" w:cstheme="minorHAnsi"/>
          <w:b/>
          <w:sz w:val="32"/>
          <w:lang w:val="pl-PL"/>
        </w:rPr>
        <w:t xml:space="preserve">onkurs </w:t>
      </w:r>
      <w:r w:rsidR="001926A0" w:rsidRPr="00624BAE">
        <w:rPr>
          <w:rFonts w:ascii="Ubuntu" w:hAnsi="Ubuntu" w:cstheme="minorHAnsi"/>
          <w:b/>
          <w:sz w:val="32"/>
          <w:lang w:val="pl-PL"/>
        </w:rPr>
        <w:t>O</w:t>
      </w:r>
      <w:r w:rsidR="00017A0E" w:rsidRPr="00624BAE">
        <w:rPr>
          <w:rFonts w:ascii="Ubuntu" w:hAnsi="Ubuntu" w:cstheme="minorHAnsi"/>
          <w:b/>
          <w:sz w:val="32"/>
          <w:lang w:val="pl-PL"/>
        </w:rPr>
        <w:t>fert</w:t>
      </w:r>
      <w:r w:rsidR="00635802" w:rsidRPr="00624BAE">
        <w:rPr>
          <w:rFonts w:ascii="Ubuntu" w:hAnsi="Ubuntu" w:cstheme="minorHAnsi"/>
          <w:b/>
          <w:sz w:val="32"/>
          <w:lang w:val="pl-PL"/>
        </w:rPr>
        <w:t xml:space="preserve"> nr </w:t>
      </w:r>
      <w:r w:rsidR="004C755D" w:rsidRPr="004C755D">
        <w:rPr>
          <w:rFonts w:ascii="Ubuntu" w:hAnsi="Ubuntu" w:cstheme="minorHAnsi"/>
          <w:b/>
          <w:sz w:val="32"/>
          <w:lang w:val="pl-PL"/>
        </w:rPr>
        <w:t>FEMA.08.05-WGR</w:t>
      </w:r>
    </w:p>
    <w:p w14:paraId="6A4BDF51" w14:textId="77777777" w:rsidR="00017A0E" w:rsidRPr="00624BAE" w:rsidRDefault="004407B7" w:rsidP="00A53A80">
      <w:pPr>
        <w:jc w:val="center"/>
        <w:rPr>
          <w:rFonts w:ascii="Ubuntu" w:hAnsi="Ubuntu" w:cstheme="minorHAnsi"/>
          <w:sz w:val="24"/>
          <w:lang w:val="pl-PL"/>
        </w:rPr>
      </w:pPr>
      <w:r w:rsidRPr="00624BAE">
        <w:rPr>
          <w:rFonts w:ascii="Ubuntu" w:hAnsi="Ubuntu" w:cstheme="minorHAnsi"/>
          <w:sz w:val="24"/>
          <w:lang w:val="pl-PL"/>
        </w:rPr>
        <w:t>na powierzenie realizacji zadania publicznego w zakresie pomocy społecznej</w:t>
      </w:r>
    </w:p>
    <w:p w14:paraId="7BC30355" w14:textId="7656FCB4" w:rsidR="00017A0E" w:rsidRPr="00624BAE" w:rsidRDefault="004C755D" w:rsidP="004C755D">
      <w:pPr>
        <w:jc w:val="center"/>
        <w:rPr>
          <w:rFonts w:ascii="Ubuntu" w:hAnsi="Ubuntu" w:cstheme="minorHAnsi"/>
          <w:b/>
          <w:sz w:val="32"/>
          <w:lang w:val="pl-PL"/>
        </w:rPr>
      </w:pPr>
      <w:r w:rsidRPr="004C755D">
        <w:rPr>
          <w:rFonts w:ascii="Ubuntu" w:hAnsi="Ubuntu" w:cstheme="minorHAnsi"/>
          <w:b/>
          <w:sz w:val="32"/>
          <w:lang w:val="pl-PL"/>
        </w:rPr>
        <w:t>usługi opiekuńcze i specjalistyczne usługi opiekuńcze</w:t>
      </w:r>
      <w:r>
        <w:rPr>
          <w:rFonts w:ascii="Ubuntu" w:hAnsi="Ubuntu" w:cstheme="minorHAnsi"/>
          <w:b/>
          <w:sz w:val="32"/>
          <w:lang w:val="pl-PL"/>
        </w:rPr>
        <w:br/>
      </w:r>
      <w:r w:rsidRPr="004C755D">
        <w:rPr>
          <w:rFonts w:ascii="Ubuntu" w:hAnsi="Ubuntu" w:cstheme="minorHAnsi"/>
          <w:b/>
          <w:sz w:val="32"/>
          <w:lang w:val="pl-PL"/>
        </w:rPr>
        <w:t>służące zwiększeniu samodzielności seniorów w miejscu ich zamieszkan</w:t>
      </w:r>
      <w:r w:rsidR="002543A3">
        <w:rPr>
          <w:rFonts w:ascii="Ubuntu" w:hAnsi="Ubuntu" w:cstheme="minorHAnsi"/>
          <w:b/>
          <w:sz w:val="32"/>
          <w:lang w:val="pl-PL"/>
        </w:rPr>
        <w:t>i</w:t>
      </w:r>
      <w:r w:rsidRPr="004C755D">
        <w:rPr>
          <w:rFonts w:ascii="Ubuntu" w:hAnsi="Ubuntu" w:cstheme="minorHAnsi"/>
          <w:b/>
          <w:sz w:val="32"/>
          <w:lang w:val="pl-PL"/>
        </w:rPr>
        <w:t>a w Powiecie Grójeckim</w:t>
      </w:r>
    </w:p>
    <w:p w14:paraId="4AF311A4" w14:textId="77777777" w:rsidR="004C755D" w:rsidRPr="004C755D" w:rsidRDefault="004C755D" w:rsidP="004C755D">
      <w:pPr>
        <w:jc w:val="center"/>
        <w:rPr>
          <w:rFonts w:ascii="Ubuntu" w:hAnsi="Ubuntu" w:cstheme="minorHAnsi"/>
          <w:b/>
          <w:iCs/>
          <w:sz w:val="24"/>
          <w:lang w:val="pl-PL"/>
        </w:rPr>
      </w:pPr>
      <w:r w:rsidRPr="004C755D">
        <w:rPr>
          <w:rFonts w:ascii="Ubuntu" w:hAnsi="Ubuntu" w:cstheme="minorHAnsi"/>
          <w:b/>
          <w:iCs/>
          <w:sz w:val="24"/>
          <w:lang w:val="pl-PL"/>
        </w:rPr>
        <w:t xml:space="preserve">w ramach programu </w:t>
      </w:r>
      <w:r w:rsidRPr="00E03150">
        <w:rPr>
          <w:rFonts w:ascii="Ubuntu" w:hAnsi="Ubuntu" w:cstheme="minorHAnsi"/>
          <w:b/>
          <w:i/>
          <w:sz w:val="24"/>
          <w:lang w:val="pl-PL"/>
        </w:rPr>
        <w:t>Fundusze Europejskie dla Mazowsza 2021-2027</w:t>
      </w:r>
    </w:p>
    <w:p w14:paraId="69F8A1E8" w14:textId="77777777" w:rsidR="004C755D" w:rsidRPr="004C755D" w:rsidRDefault="004C755D" w:rsidP="004C755D">
      <w:pPr>
        <w:jc w:val="center"/>
        <w:rPr>
          <w:rFonts w:ascii="Ubuntu" w:hAnsi="Ubuntu" w:cstheme="minorHAnsi"/>
          <w:b/>
          <w:iCs/>
          <w:sz w:val="24"/>
          <w:lang w:val="pl-PL"/>
        </w:rPr>
      </w:pPr>
      <w:r w:rsidRPr="004C755D">
        <w:rPr>
          <w:rFonts w:ascii="Ubuntu" w:hAnsi="Ubuntu" w:cstheme="minorHAnsi"/>
          <w:b/>
          <w:iCs/>
          <w:sz w:val="24"/>
          <w:lang w:val="pl-PL"/>
        </w:rPr>
        <w:t xml:space="preserve">Priorytet VIII </w:t>
      </w:r>
      <w:r w:rsidRPr="00E03150">
        <w:rPr>
          <w:rFonts w:ascii="Ubuntu" w:hAnsi="Ubuntu" w:cstheme="minorHAnsi"/>
          <w:b/>
          <w:i/>
          <w:sz w:val="24"/>
          <w:lang w:val="pl-PL"/>
        </w:rPr>
        <w:t>Fundusze Europejskie dla aktywnej integracji oraz rozwoju usług społecznych i zdrowotnych na Mazowszu</w:t>
      </w:r>
    </w:p>
    <w:p w14:paraId="02683F9D" w14:textId="77777777" w:rsidR="004C755D" w:rsidRPr="004C755D" w:rsidRDefault="004C755D" w:rsidP="004C755D">
      <w:pPr>
        <w:jc w:val="center"/>
        <w:rPr>
          <w:rFonts w:ascii="Ubuntu" w:hAnsi="Ubuntu" w:cstheme="minorHAnsi"/>
          <w:b/>
          <w:iCs/>
          <w:sz w:val="24"/>
          <w:lang w:val="pl-PL"/>
        </w:rPr>
      </w:pPr>
      <w:r w:rsidRPr="004C755D">
        <w:rPr>
          <w:rFonts w:ascii="Ubuntu" w:hAnsi="Ubuntu" w:cstheme="minorHAnsi"/>
          <w:b/>
          <w:iCs/>
          <w:sz w:val="24"/>
          <w:lang w:val="pl-PL"/>
        </w:rPr>
        <w:t xml:space="preserve">Działanie 08.05 </w:t>
      </w:r>
      <w:r w:rsidRPr="00E03150">
        <w:rPr>
          <w:rFonts w:ascii="Ubuntu" w:hAnsi="Ubuntu" w:cstheme="minorHAnsi"/>
          <w:b/>
          <w:i/>
          <w:sz w:val="24"/>
          <w:lang w:val="pl-PL"/>
        </w:rPr>
        <w:t>Usługi społeczne i zdrowotne</w:t>
      </w:r>
    </w:p>
    <w:p w14:paraId="0363DD14" w14:textId="74A20C03" w:rsidR="000F1563" w:rsidRPr="00624BAE" w:rsidRDefault="004C755D" w:rsidP="004C755D">
      <w:pPr>
        <w:jc w:val="center"/>
        <w:rPr>
          <w:rFonts w:ascii="Ubuntu" w:hAnsi="Ubuntu" w:cstheme="minorHAnsi"/>
          <w:sz w:val="24"/>
          <w:lang w:val="pl-PL"/>
        </w:rPr>
      </w:pPr>
      <w:r w:rsidRPr="004C755D">
        <w:rPr>
          <w:rFonts w:ascii="Ubuntu" w:hAnsi="Ubuntu" w:cstheme="minorHAnsi"/>
          <w:b/>
          <w:iCs/>
          <w:sz w:val="24"/>
          <w:lang w:val="pl-PL"/>
        </w:rPr>
        <w:t xml:space="preserve">Projekt </w:t>
      </w:r>
      <w:r w:rsidRPr="00E03150">
        <w:rPr>
          <w:rFonts w:ascii="Ubuntu" w:hAnsi="Ubuntu" w:cstheme="minorHAnsi"/>
          <w:b/>
          <w:i/>
          <w:sz w:val="24"/>
          <w:lang w:val="pl-PL"/>
        </w:rPr>
        <w:t>Zwiększenie samodzielności seniorów w miejscu ich zamieszkan</w:t>
      </w:r>
      <w:r w:rsidR="002543A3">
        <w:rPr>
          <w:rFonts w:ascii="Ubuntu" w:hAnsi="Ubuntu" w:cstheme="minorHAnsi"/>
          <w:b/>
          <w:i/>
          <w:sz w:val="24"/>
          <w:lang w:val="pl-PL"/>
        </w:rPr>
        <w:t>i</w:t>
      </w:r>
      <w:r w:rsidRPr="00E03150">
        <w:rPr>
          <w:rFonts w:ascii="Ubuntu" w:hAnsi="Ubuntu" w:cstheme="minorHAnsi"/>
          <w:b/>
          <w:i/>
          <w:sz w:val="24"/>
          <w:lang w:val="pl-PL"/>
        </w:rPr>
        <w:t>a (RMR)</w:t>
      </w:r>
    </w:p>
    <w:p w14:paraId="2924EBDC" w14:textId="77777777" w:rsidR="004D41DA" w:rsidRPr="00624BAE" w:rsidRDefault="004D41DA" w:rsidP="00A53A80">
      <w:pPr>
        <w:rPr>
          <w:rFonts w:ascii="Ubuntu" w:hAnsi="Ubuntu" w:cstheme="minorHAnsi"/>
          <w:lang w:val="pl-PL"/>
        </w:rPr>
      </w:pPr>
    </w:p>
    <w:p w14:paraId="0879151E" w14:textId="77777777" w:rsidR="00E9592F" w:rsidRPr="00624BAE" w:rsidRDefault="00E9592F" w:rsidP="00A53A80">
      <w:pPr>
        <w:rPr>
          <w:rFonts w:ascii="Ubuntu" w:hAnsi="Ubuntu" w:cstheme="minorHAnsi"/>
          <w:lang w:val="pl-PL"/>
        </w:rPr>
      </w:pPr>
    </w:p>
    <w:p w14:paraId="282BCA3C" w14:textId="77777777" w:rsidR="006C4747" w:rsidRPr="00624BAE" w:rsidRDefault="00945219" w:rsidP="006C4747">
      <w:pPr>
        <w:pStyle w:val="Akapitzlist"/>
        <w:numPr>
          <w:ilvl w:val="0"/>
          <w:numId w:val="1"/>
        </w:numPr>
        <w:contextualSpacing w:val="0"/>
        <w:rPr>
          <w:rFonts w:ascii="Ubuntu" w:hAnsi="Ubuntu" w:cstheme="minorHAnsi"/>
          <w:b/>
          <w:sz w:val="28"/>
          <w:lang w:val="pl-PL"/>
        </w:rPr>
      </w:pPr>
      <w:r w:rsidRPr="00624BAE">
        <w:rPr>
          <w:rFonts w:ascii="Ubuntu" w:hAnsi="Ubuntu" w:cstheme="minorHAnsi"/>
          <w:b/>
          <w:sz w:val="28"/>
          <w:lang w:val="pl-PL"/>
        </w:rPr>
        <w:t>Określenie rodzaju zadania</w:t>
      </w:r>
    </w:p>
    <w:p w14:paraId="61E27017" w14:textId="46D54B1B" w:rsidR="006C4747" w:rsidRPr="00624BAE" w:rsidRDefault="006C4747" w:rsidP="000C78AB">
      <w:pPr>
        <w:spacing w:before="100" w:after="100"/>
        <w:ind w:left="360" w:firstLine="207"/>
        <w:jc w:val="both"/>
        <w:rPr>
          <w:rFonts w:ascii="Ubuntu" w:hAnsi="Ubuntu" w:cstheme="minorHAnsi"/>
          <w:lang w:val="pl-PL"/>
        </w:rPr>
      </w:pPr>
    </w:p>
    <w:p w14:paraId="12CFC366" w14:textId="3F2723D2" w:rsidR="000962C1" w:rsidRDefault="004C755D" w:rsidP="000C78AB">
      <w:pPr>
        <w:spacing w:before="100" w:after="100"/>
        <w:ind w:firstLine="567"/>
        <w:jc w:val="both"/>
        <w:rPr>
          <w:rFonts w:ascii="Ubuntu" w:hAnsi="Ubuntu" w:cstheme="minorHAnsi"/>
          <w:lang w:val="pl-PL"/>
        </w:rPr>
      </w:pPr>
      <w:r w:rsidRPr="004C755D">
        <w:rPr>
          <w:rFonts w:ascii="Ubuntu" w:hAnsi="Ubuntu" w:cstheme="minorHAnsi"/>
          <w:lang w:val="pl-PL"/>
        </w:rPr>
        <w:t xml:space="preserve">Głównym celem </w:t>
      </w:r>
      <w:r>
        <w:rPr>
          <w:rFonts w:ascii="Ubuntu" w:hAnsi="Ubuntu" w:cstheme="minorHAnsi"/>
          <w:lang w:val="pl-PL"/>
        </w:rPr>
        <w:t>zadania</w:t>
      </w:r>
      <w:r w:rsidRPr="004C755D">
        <w:rPr>
          <w:rFonts w:ascii="Ubuntu" w:hAnsi="Ubuntu" w:cstheme="minorHAnsi"/>
          <w:lang w:val="pl-PL"/>
        </w:rPr>
        <w:t xml:space="preserve"> jest stworzenie kompleksowego systemu usług społecznych (w tym usług interwencyjnych) świadczonych na rzecz osób</w:t>
      </w:r>
      <w:r>
        <w:rPr>
          <w:rFonts w:ascii="Ubuntu" w:hAnsi="Ubuntu" w:cstheme="minorHAnsi"/>
          <w:lang w:val="pl-PL"/>
        </w:rPr>
        <w:t xml:space="preserve"> </w:t>
      </w:r>
      <w:r w:rsidRPr="004C755D">
        <w:rPr>
          <w:rFonts w:ascii="Ubuntu" w:hAnsi="Ubuntu" w:cstheme="minorHAnsi"/>
          <w:lang w:val="pl-PL"/>
        </w:rPr>
        <w:t>star</w:t>
      </w:r>
      <w:r>
        <w:rPr>
          <w:rFonts w:ascii="Ubuntu" w:hAnsi="Ubuntu" w:cstheme="minorHAnsi"/>
          <w:lang w:val="pl-PL"/>
        </w:rPr>
        <w:t>szych</w:t>
      </w:r>
      <w:r w:rsidRPr="004C755D">
        <w:rPr>
          <w:rFonts w:ascii="Ubuntu" w:hAnsi="Ubuntu" w:cstheme="minorHAnsi"/>
          <w:lang w:val="pl-PL"/>
        </w:rPr>
        <w:t xml:space="preserve"> w społ</w:t>
      </w:r>
      <w:r>
        <w:rPr>
          <w:rFonts w:ascii="Ubuntu" w:hAnsi="Ubuntu" w:cstheme="minorHAnsi"/>
          <w:lang w:val="pl-PL"/>
        </w:rPr>
        <w:t>eczności</w:t>
      </w:r>
      <w:r w:rsidRPr="004C755D">
        <w:rPr>
          <w:rFonts w:ascii="Ubuntu" w:hAnsi="Ubuntu" w:cstheme="minorHAnsi"/>
          <w:lang w:val="pl-PL"/>
        </w:rPr>
        <w:t xml:space="preserve"> lok</w:t>
      </w:r>
      <w:r>
        <w:rPr>
          <w:rFonts w:ascii="Ubuntu" w:hAnsi="Ubuntu" w:cstheme="minorHAnsi"/>
          <w:lang w:val="pl-PL"/>
        </w:rPr>
        <w:t>alnej</w:t>
      </w:r>
      <w:r w:rsidRPr="004C755D">
        <w:rPr>
          <w:rFonts w:ascii="Ubuntu" w:hAnsi="Ubuntu" w:cstheme="minorHAnsi"/>
          <w:lang w:val="pl-PL"/>
        </w:rPr>
        <w:t xml:space="preserve"> wymagających wsparcia w codziennym funkcjonowaniu w miejscu ich zamieszkania tj</w:t>
      </w:r>
      <w:r w:rsidR="00AA353A" w:rsidRPr="00624BAE">
        <w:rPr>
          <w:rFonts w:ascii="Ubuntu" w:hAnsi="Ubuntu" w:cstheme="minorHAnsi"/>
          <w:lang w:val="pl-PL"/>
        </w:rPr>
        <w:t>.</w:t>
      </w:r>
      <w:r>
        <w:rPr>
          <w:rFonts w:ascii="Ubuntu" w:hAnsi="Ubuntu" w:cstheme="minorHAnsi"/>
          <w:lang w:val="pl-PL"/>
        </w:rPr>
        <w:t xml:space="preserve"> na terenie Powiatu Grójeckiego </w:t>
      </w:r>
      <w:r w:rsidRPr="004C755D">
        <w:rPr>
          <w:rFonts w:ascii="Ubuntu" w:hAnsi="Ubuntu" w:cstheme="minorHAnsi"/>
          <w:lang w:val="pl-PL"/>
        </w:rPr>
        <w:t xml:space="preserve">które ukończyły 60 rok życia - w postaci usług opiekuńczych, </w:t>
      </w:r>
      <w:r>
        <w:rPr>
          <w:rFonts w:ascii="Ubuntu" w:hAnsi="Ubuntu" w:cstheme="minorHAnsi"/>
          <w:lang w:val="pl-PL"/>
        </w:rPr>
        <w:t xml:space="preserve">specjalistycznych usług opiekuńczych oraz </w:t>
      </w:r>
      <w:r w:rsidRPr="004C755D">
        <w:rPr>
          <w:rFonts w:ascii="Ubuntu" w:hAnsi="Ubuntu" w:cstheme="minorHAnsi"/>
          <w:lang w:val="pl-PL"/>
        </w:rPr>
        <w:t>usłu</w:t>
      </w:r>
      <w:r>
        <w:rPr>
          <w:rFonts w:ascii="Ubuntu" w:hAnsi="Ubuntu" w:cstheme="minorHAnsi"/>
          <w:lang w:val="pl-PL"/>
        </w:rPr>
        <w:t>g</w:t>
      </w:r>
      <w:r w:rsidRPr="004C755D">
        <w:rPr>
          <w:rFonts w:ascii="Ubuntu" w:hAnsi="Ubuntu" w:cstheme="minorHAnsi"/>
          <w:lang w:val="pl-PL"/>
        </w:rPr>
        <w:t xml:space="preserve"> sąsiedzkich dla 7</w:t>
      </w:r>
      <w:r w:rsidR="005F5E42">
        <w:rPr>
          <w:rFonts w:ascii="Ubuntu" w:hAnsi="Ubuntu" w:cstheme="minorHAnsi"/>
          <w:lang w:val="pl-PL"/>
        </w:rPr>
        <w:t>0</w:t>
      </w:r>
      <w:r w:rsidRPr="004C755D">
        <w:rPr>
          <w:rFonts w:ascii="Ubuntu" w:hAnsi="Ubuntu" w:cstheme="minorHAnsi"/>
          <w:lang w:val="pl-PL"/>
        </w:rPr>
        <w:t xml:space="preserve"> osób w okresie od 01.</w:t>
      </w:r>
      <w:r w:rsidR="005F5E42">
        <w:rPr>
          <w:rFonts w:ascii="Ubuntu" w:hAnsi="Ubuntu" w:cstheme="minorHAnsi"/>
          <w:lang w:val="pl-PL"/>
        </w:rPr>
        <w:t>12</w:t>
      </w:r>
      <w:r w:rsidRPr="004C755D">
        <w:rPr>
          <w:rFonts w:ascii="Ubuntu" w:hAnsi="Ubuntu" w:cstheme="minorHAnsi"/>
          <w:lang w:val="pl-PL"/>
        </w:rPr>
        <w:t>.2024 r</w:t>
      </w:r>
      <w:r w:rsidR="005F5E42">
        <w:rPr>
          <w:rFonts w:ascii="Ubuntu" w:hAnsi="Ubuntu" w:cstheme="minorHAnsi"/>
          <w:lang w:val="pl-PL"/>
        </w:rPr>
        <w:t>oku</w:t>
      </w:r>
      <w:r w:rsidRPr="004C755D">
        <w:rPr>
          <w:rFonts w:ascii="Ubuntu" w:hAnsi="Ubuntu" w:cstheme="minorHAnsi"/>
          <w:lang w:val="pl-PL"/>
        </w:rPr>
        <w:t xml:space="preserve"> do</w:t>
      </w:r>
      <w:r w:rsidR="005F5E42">
        <w:rPr>
          <w:rFonts w:ascii="Ubuntu" w:hAnsi="Ubuntu" w:cstheme="minorHAnsi"/>
          <w:lang w:val="pl-PL"/>
        </w:rPr>
        <w:t xml:space="preserve"> </w:t>
      </w:r>
      <w:r w:rsidRPr="004C755D">
        <w:rPr>
          <w:rFonts w:ascii="Ubuntu" w:hAnsi="Ubuntu" w:cstheme="minorHAnsi"/>
          <w:lang w:val="pl-PL"/>
        </w:rPr>
        <w:t>3</w:t>
      </w:r>
      <w:r w:rsidR="007C64CD">
        <w:rPr>
          <w:rFonts w:ascii="Ubuntu" w:hAnsi="Ubuntu" w:cstheme="minorHAnsi"/>
          <w:lang w:val="pl-PL"/>
        </w:rPr>
        <w:t>1</w:t>
      </w:r>
      <w:r w:rsidRPr="004C755D">
        <w:rPr>
          <w:rFonts w:ascii="Ubuntu" w:hAnsi="Ubuntu" w:cstheme="minorHAnsi"/>
          <w:lang w:val="pl-PL"/>
        </w:rPr>
        <w:t>.</w:t>
      </w:r>
      <w:r w:rsidR="007C64CD">
        <w:rPr>
          <w:rFonts w:ascii="Ubuntu" w:hAnsi="Ubuntu" w:cstheme="minorHAnsi"/>
          <w:lang w:val="pl-PL"/>
        </w:rPr>
        <w:t>12</w:t>
      </w:r>
      <w:r w:rsidRPr="004C755D">
        <w:rPr>
          <w:rFonts w:ascii="Ubuntu" w:hAnsi="Ubuntu" w:cstheme="minorHAnsi"/>
          <w:lang w:val="pl-PL"/>
        </w:rPr>
        <w:t>.2027</w:t>
      </w:r>
      <w:r w:rsidR="005F5E42">
        <w:rPr>
          <w:rFonts w:ascii="Ubuntu" w:hAnsi="Ubuntu" w:cstheme="minorHAnsi"/>
          <w:lang w:val="pl-PL"/>
        </w:rPr>
        <w:t>.</w:t>
      </w:r>
    </w:p>
    <w:p w14:paraId="75C1CA77" w14:textId="49C327EB" w:rsidR="005F5E42" w:rsidRPr="00624BAE" w:rsidRDefault="005F5E42" w:rsidP="000C78AB">
      <w:pPr>
        <w:spacing w:before="100" w:after="100"/>
        <w:ind w:firstLine="567"/>
        <w:jc w:val="both"/>
        <w:rPr>
          <w:rFonts w:ascii="Ubuntu" w:hAnsi="Ubuntu" w:cstheme="minorHAnsi"/>
          <w:lang w:val="pl-PL"/>
        </w:rPr>
      </w:pPr>
      <w:r>
        <w:rPr>
          <w:rFonts w:ascii="Ubuntu" w:hAnsi="Ubuntu" w:cstheme="minorHAnsi"/>
          <w:lang w:val="pl-PL"/>
        </w:rPr>
        <w:t>C</w:t>
      </w:r>
      <w:r w:rsidRPr="005F5E42">
        <w:rPr>
          <w:rFonts w:ascii="Ubuntu" w:hAnsi="Ubuntu" w:cstheme="minorHAnsi"/>
          <w:lang w:val="pl-PL"/>
        </w:rPr>
        <w:t xml:space="preserve">el </w:t>
      </w:r>
      <w:r>
        <w:rPr>
          <w:rFonts w:ascii="Ubuntu" w:hAnsi="Ubuntu" w:cstheme="minorHAnsi"/>
          <w:lang w:val="pl-PL"/>
        </w:rPr>
        <w:t>zadania</w:t>
      </w:r>
      <w:r w:rsidRPr="005F5E42">
        <w:rPr>
          <w:rFonts w:ascii="Ubuntu" w:hAnsi="Ubuntu" w:cstheme="minorHAnsi"/>
          <w:lang w:val="pl-PL"/>
        </w:rPr>
        <w:t xml:space="preserve"> </w:t>
      </w:r>
      <w:r>
        <w:rPr>
          <w:rFonts w:ascii="Ubuntu" w:hAnsi="Ubuntu" w:cstheme="minorHAnsi"/>
          <w:lang w:val="pl-PL"/>
        </w:rPr>
        <w:t xml:space="preserve">ma </w:t>
      </w:r>
      <w:r w:rsidRPr="005F5E42">
        <w:rPr>
          <w:rFonts w:ascii="Ubuntu" w:hAnsi="Ubuntu" w:cstheme="minorHAnsi"/>
          <w:lang w:val="pl-PL"/>
        </w:rPr>
        <w:t>zosta</w:t>
      </w:r>
      <w:r>
        <w:rPr>
          <w:rFonts w:ascii="Ubuntu" w:hAnsi="Ubuntu" w:cstheme="minorHAnsi"/>
          <w:lang w:val="pl-PL"/>
        </w:rPr>
        <w:t>ć</w:t>
      </w:r>
      <w:r w:rsidRPr="005F5E42">
        <w:rPr>
          <w:rFonts w:ascii="Ubuntu" w:hAnsi="Ubuntu" w:cstheme="minorHAnsi"/>
          <w:lang w:val="pl-PL"/>
        </w:rPr>
        <w:t xml:space="preserve"> osiągnięty poprzez</w:t>
      </w:r>
      <w:r>
        <w:rPr>
          <w:rFonts w:ascii="Ubuntu" w:hAnsi="Ubuntu" w:cstheme="minorHAnsi"/>
          <w:lang w:val="pl-PL"/>
        </w:rPr>
        <w:t xml:space="preserve"> </w:t>
      </w:r>
      <w:r w:rsidRPr="005F5E42">
        <w:rPr>
          <w:rFonts w:ascii="Ubuntu" w:hAnsi="Ubuntu" w:cstheme="minorHAnsi"/>
          <w:lang w:val="pl-PL"/>
        </w:rPr>
        <w:t>zwiększenie zakresu i dostępności środowiskowych usług społ</w:t>
      </w:r>
      <w:r>
        <w:rPr>
          <w:rFonts w:ascii="Ubuntu" w:hAnsi="Ubuntu" w:cstheme="minorHAnsi"/>
          <w:lang w:val="pl-PL"/>
        </w:rPr>
        <w:t>ecznych</w:t>
      </w:r>
      <w:r w:rsidRPr="005F5E42">
        <w:rPr>
          <w:rFonts w:ascii="Ubuntu" w:hAnsi="Ubuntu" w:cstheme="minorHAnsi"/>
          <w:lang w:val="pl-PL"/>
        </w:rPr>
        <w:t xml:space="preserve"> dla 7</w:t>
      </w:r>
      <w:r>
        <w:rPr>
          <w:rFonts w:ascii="Ubuntu" w:hAnsi="Ubuntu" w:cstheme="minorHAnsi"/>
          <w:lang w:val="pl-PL"/>
        </w:rPr>
        <w:t>0</w:t>
      </w:r>
      <w:r w:rsidRPr="005F5E42">
        <w:rPr>
          <w:rFonts w:ascii="Ubuntu" w:hAnsi="Ubuntu" w:cstheme="minorHAnsi"/>
          <w:lang w:val="pl-PL"/>
        </w:rPr>
        <w:t xml:space="preserve"> osób,</w:t>
      </w:r>
      <w:r>
        <w:rPr>
          <w:rFonts w:ascii="Ubuntu" w:hAnsi="Ubuntu" w:cstheme="minorHAnsi"/>
          <w:lang w:val="pl-PL"/>
        </w:rPr>
        <w:t xml:space="preserve"> </w:t>
      </w:r>
      <w:r w:rsidRPr="005F5E42">
        <w:rPr>
          <w:rFonts w:ascii="Ubuntu" w:hAnsi="Ubuntu" w:cstheme="minorHAnsi"/>
          <w:lang w:val="pl-PL"/>
        </w:rPr>
        <w:t>rozwijanie programów wsparcia dla seniorów</w:t>
      </w:r>
      <w:r>
        <w:rPr>
          <w:rFonts w:ascii="Ubuntu" w:hAnsi="Ubuntu" w:cstheme="minorHAnsi"/>
          <w:lang w:val="pl-PL"/>
        </w:rPr>
        <w:t xml:space="preserve"> oraz</w:t>
      </w:r>
      <w:r w:rsidRPr="005F5E42">
        <w:rPr>
          <w:rFonts w:ascii="Ubuntu" w:hAnsi="Ubuntu" w:cstheme="minorHAnsi"/>
          <w:lang w:val="pl-PL"/>
        </w:rPr>
        <w:t xml:space="preserve"> wsparcie procesu deinstytucjonalizacji usług zorientowanych na pomoc osobom starszym.</w:t>
      </w:r>
    </w:p>
    <w:p w14:paraId="444BB1BA" w14:textId="77777777" w:rsidR="000962C1" w:rsidRDefault="000962C1" w:rsidP="000C78AB">
      <w:pPr>
        <w:spacing w:before="100" w:after="100"/>
        <w:ind w:firstLine="567"/>
        <w:jc w:val="both"/>
        <w:rPr>
          <w:rFonts w:ascii="Ubuntu" w:hAnsi="Ubuntu" w:cstheme="minorHAnsi"/>
          <w:lang w:val="pl-PL"/>
        </w:rPr>
      </w:pPr>
    </w:p>
    <w:p w14:paraId="1796B0FF" w14:textId="77777777" w:rsidR="000C78AB" w:rsidRPr="000C78AB" w:rsidRDefault="000C78AB" w:rsidP="000C78AB">
      <w:pPr>
        <w:spacing w:before="100" w:after="100"/>
        <w:ind w:firstLine="567"/>
        <w:jc w:val="both"/>
        <w:rPr>
          <w:rFonts w:ascii="Ubuntu" w:hAnsi="Ubuntu" w:cstheme="minorHAnsi"/>
          <w:lang w:val="pl-PL"/>
        </w:rPr>
      </w:pPr>
    </w:p>
    <w:p w14:paraId="14211309" w14:textId="2C5AC8D5" w:rsidR="000C78AB" w:rsidRPr="000C78AB" w:rsidRDefault="000C78AB" w:rsidP="000C78AB">
      <w:pPr>
        <w:pStyle w:val="Akapitzlist"/>
        <w:spacing w:before="100" w:after="100"/>
        <w:ind w:left="360"/>
        <w:contextualSpacing w:val="0"/>
        <w:rPr>
          <w:rFonts w:ascii="Ubuntu" w:hAnsi="Ubuntu" w:cs="Calibri"/>
          <w:b/>
          <w:bCs/>
          <w:sz w:val="24"/>
          <w:szCs w:val="24"/>
          <w:lang w:val="pl-PL"/>
        </w:rPr>
      </w:pPr>
      <w:r w:rsidRPr="000C78AB">
        <w:rPr>
          <w:rFonts w:ascii="Ubuntu" w:hAnsi="Ubuntu" w:cs="Calibri"/>
          <w:b/>
          <w:bCs/>
          <w:sz w:val="24"/>
          <w:szCs w:val="24"/>
          <w:lang w:val="pl-PL"/>
        </w:rPr>
        <w:t>Minimalne wymagania świadczenia usług społecznych w społeczności lokalnej w ramach zadania</w:t>
      </w:r>
    </w:p>
    <w:p w14:paraId="304971BC" w14:textId="77777777" w:rsidR="000C78AB" w:rsidRPr="000C78AB" w:rsidRDefault="000C78AB" w:rsidP="000C78AB">
      <w:pPr>
        <w:pStyle w:val="Akapitzlist"/>
        <w:spacing w:before="100" w:after="100"/>
        <w:ind w:left="360"/>
        <w:contextualSpacing w:val="0"/>
        <w:jc w:val="both"/>
        <w:rPr>
          <w:rFonts w:ascii="Ubuntu" w:hAnsi="Ubuntu" w:cs="Calibri"/>
          <w:b/>
          <w:bCs/>
          <w:lang w:val="pl-PL"/>
        </w:rPr>
      </w:pPr>
    </w:p>
    <w:p w14:paraId="53E3F0BF" w14:textId="77777777" w:rsidR="000C78AB" w:rsidRPr="000C78AB" w:rsidRDefault="000C78AB" w:rsidP="000C78AB">
      <w:pPr>
        <w:spacing w:before="100" w:after="100"/>
        <w:ind w:firstLine="360"/>
        <w:jc w:val="both"/>
        <w:rPr>
          <w:rFonts w:ascii="Ubuntu" w:hAnsi="Ubuntu" w:cs="Calibri"/>
          <w:b/>
          <w:bCs/>
          <w:sz w:val="24"/>
          <w:szCs w:val="24"/>
          <w:lang w:val="pl-PL"/>
        </w:rPr>
      </w:pPr>
      <w:r w:rsidRPr="000C78AB">
        <w:rPr>
          <w:rFonts w:ascii="Ubuntu" w:hAnsi="Ubuntu" w:cs="Calibri"/>
          <w:b/>
          <w:bCs/>
          <w:sz w:val="24"/>
          <w:szCs w:val="24"/>
          <w:lang w:val="pl-PL"/>
        </w:rPr>
        <w:t>Usługi sąsiedzkie dla seniorów</w:t>
      </w:r>
    </w:p>
    <w:p w14:paraId="6A97BD3B" w14:textId="77777777" w:rsidR="000C78AB" w:rsidRPr="000C78AB" w:rsidRDefault="000C78AB" w:rsidP="000C78AB">
      <w:pPr>
        <w:pStyle w:val="Akapitzlist"/>
        <w:numPr>
          <w:ilvl w:val="0"/>
          <w:numId w:val="43"/>
        </w:numPr>
        <w:spacing w:before="100" w:after="100"/>
        <w:ind w:left="1134"/>
        <w:contextualSpacing w:val="0"/>
        <w:jc w:val="both"/>
        <w:rPr>
          <w:rFonts w:ascii="Ubuntu" w:hAnsi="Ubuntu" w:cs="Calibri"/>
          <w:lang w:val="pl-PL"/>
        </w:rPr>
      </w:pPr>
      <w:r w:rsidRPr="000C78AB">
        <w:rPr>
          <w:rFonts w:ascii="Ubuntu" w:hAnsi="Ubuntu" w:cs="Calibri"/>
          <w:lang w:val="pl-PL"/>
        </w:rPr>
        <w:t>Usługi sąsiedzkie obejmują pomoc w zaspokajaniu podstawowych potrzeb życiowych, podstawową opiekę higieniczno-pielęgnacyjną, przez którą należy rozumieć formy wsparcia niewymagające specjalistycznej wiedzy i kompetencji oraz w miarę potrzeb i możliwości, zapewnienie kontaktów z otoczeniem.</w:t>
      </w:r>
    </w:p>
    <w:p w14:paraId="5A436536" w14:textId="77777777" w:rsidR="000C78AB" w:rsidRPr="000C78AB" w:rsidRDefault="000C78AB" w:rsidP="000C78AB">
      <w:pPr>
        <w:pStyle w:val="Akapitzlist"/>
        <w:numPr>
          <w:ilvl w:val="0"/>
          <w:numId w:val="43"/>
        </w:numPr>
        <w:spacing w:before="100" w:after="100"/>
        <w:ind w:left="1134"/>
        <w:contextualSpacing w:val="0"/>
        <w:jc w:val="both"/>
        <w:rPr>
          <w:rFonts w:ascii="Ubuntu" w:hAnsi="Ubuntu" w:cs="Calibri"/>
          <w:lang w:val="pl-PL"/>
        </w:rPr>
      </w:pPr>
      <w:r w:rsidRPr="000C78AB">
        <w:rPr>
          <w:rFonts w:ascii="Ubuntu" w:hAnsi="Ubuntu" w:cs="Calibri"/>
          <w:lang w:val="pl-PL"/>
        </w:rPr>
        <w:t>Usługi sąsiedzkie są świadczone przez osobę, która:</w:t>
      </w:r>
    </w:p>
    <w:p w14:paraId="668EAE38" w14:textId="77777777" w:rsidR="000C78AB" w:rsidRPr="000C78AB" w:rsidRDefault="000C78AB" w:rsidP="000C78AB">
      <w:pPr>
        <w:pStyle w:val="Akapitzlist"/>
        <w:numPr>
          <w:ilvl w:val="1"/>
          <w:numId w:val="43"/>
        </w:numPr>
        <w:spacing w:before="100" w:after="100"/>
        <w:contextualSpacing w:val="0"/>
        <w:jc w:val="both"/>
        <w:rPr>
          <w:rFonts w:ascii="Ubuntu" w:hAnsi="Ubuntu" w:cs="Calibri"/>
          <w:lang w:val="pl-PL"/>
        </w:rPr>
      </w:pPr>
      <w:r w:rsidRPr="000C78AB">
        <w:rPr>
          <w:rFonts w:ascii="Ubuntu" w:hAnsi="Ubuntu" w:cs="Calibri"/>
          <w:lang w:val="pl-PL"/>
        </w:rPr>
        <w:t>nie jest członkiem rodziny osoby, na rzecz której są świadczone usługi sąsiedzkie;</w:t>
      </w:r>
    </w:p>
    <w:p w14:paraId="0ABE7FE0" w14:textId="77777777" w:rsidR="000C78AB" w:rsidRPr="000C78AB" w:rsidRDefault="000C78AB" w:rsidP="000C78AB">
      <w:pPr>
        <w:pStyle w:val="Akapitzlist"/>
        <w:numPr>
          <w:ilvl w:val="1"/>
          <w:numId w:val="43"/>
        </w:numPr>
        <w:spacing w:before="100" w:after="100"/>
        <w:contextualSpacing w:val="0"/>
        <w:jc w:val="both"/>
        <w:rPr>
          <w:rFonts w:ascii="Ubuntu" w:hAnsi="Ubuntu" w:cs="Calibri"/>
          <w:lang w:val="pl-PL"/>
        </w:rPr>
      </w:pPr>
      <w:r w:rsidRPr="000C78AB">
        <w:rPr>
          <w:rFonts w:ascii="Ubuntu" w:hAnsi="Ubuntu" w:cs="Calibri"/>
          <w:lang w:val="pl-PL"/>
        </w:rPr>
        <w:t>nie jest oddzielnie zamieszkującym małżonkiem, wstępnym ani zstępnym osoby, na rzecz której są świadczone usługi sąsiedzkie;</w:t>
      </w:r>
    </w:p>
    <w:p w14:paraId="493C6C92" w14:textId="3CCC5FAE" w:rsidR="000C78AB" w:rsidRPr="000C78AB" w:rsidRDefault="000C78AB" w:rsidP="000C78AB">
      <w:pPr>
        <w:pStyle w:val="Akapitzlist"/>
        <w:numPr>
          <w:ilvl w:val="1"/>
          <w:numId w:val="43"/>
        </w:numPr>
        <w:spacing w:before="100" w:after="100"/>
        <w:contextualSpacing w:val="0"/>
        <w:jc w:val="both"/>
        <w:rPr>
          <w:rFonts w:ascii="Ubuntu" w:hAnsi="Ubuntu" w:cs="Calibri"/>
          <w:lang w:val="pl-PL"/>
        </w:rPr>
      </w:pPr>
      <w:r w:rsidRPr="000C78AB">
        <w:rPr>
          <w:rFonts w:ascii="Ubuntu" w:hAnsi="Ubuntu" w:cs="Calibri"/>
          <w:lang w:val="pl-PL"/>
        </w:rPr>
        <w:t>złożyła oświadczenie o zdolności pod względem psychofizycznym do świadczenia takich usług;</w:t>
      </w:r>
    </w:p>
    <w:p w14:paraId="4FE81826" w14:textId="64D43A45" w:rsidR="000C78AB" w:rsidRPr="000C78AB" w:rsidRDefault="000C78AB" w:rsidP="000C78AB">
      <w:pPr>
        <w:pStyle w:val="Akapitzlist"/>
        <w:numPr>
          <w:ilvl w:val="1"/>
          <w:numId w:val="43"/>
        </w:numPr>
        <w:spacing w:before="100" w:after="100"/>
        <w:contextualSpacing w:val="0"/>
        <w:jc w:val="both"/>
        <w:rPr>
          <w:rFonts w:ascii="Ubuntu" w:hAnsi="Ubuntu" w:cs="Calibri"/>
          <w:lang w:val="pl-PL"/>
        </w:rPr>
      </w:pPr>
      <w:r w:rsidRPr="000C78AB">
        <w:rPr>
          <w:rFonts w:ascii="Ubuntu" w:hAnsi="Ubuntu" w:cs="Calibri"/>
          <w:lang w:val="pl-PL"/>
        </w:rPr>
        <w:t>zamieszkuje w najbliższej okolicy osoby, na rzecz której są świadczone usługi</w:t>
      </w:r>
      <w:r>
        <w:rPr>
          <w:rFonts w:ascii="Ubuntu" w:hAnsi="Ubuntu" w:cs="Calibri"/>
          <w:lang w:val="pl-PL"/>
        </w:rPr>
        <w:t xml:space="preserve"> </w:t>
      </w:r>
      <w:r w:rsidRPr="000C78AB">
        <w:rPr>
          <w:rFonts w:ascii="Ubuntu" w:hAnsi="Ubuntu" w:cs="Calibri"/>
          <w:lang w:val="pl-PL"/>
        </w:rPr>
        <w:t>sąsiedzkie;</w:t>
      </w:r>
    </w:p>
    <w:p w14:paraId="15F34FA3" w14:textId="77777777" w:rsidR="000C78AB" w:rsidRPr="000C78AB" w:rsidRDefault="000C78AB" w:rsidP="000C78AB">
      <w:pPr>
        <w:pStyle w:val="Akapitzlist"/>
        <w:numPr>
          <w:ilvl w:val="1"/>
          <w:numId w:val="43"/>
        </w:numPr>
        <w:spacing w:before="100" w:after="100"/>
        <w:contextualSpacing w:val="0"/>
        <w:jc w:val="both"/>
        <w:rPr>
          <w:rFonts w:ascii="Ubuntu" w:hAnsi="Ubuntu" w:cs="Calibri"/>
          <w:lang w:val="pl-PL"/>
        </w:rPr>
      </w:pPr>
      <w:r w:rsidRPr="000C78AB">
        <w:rPr>
          <w:rFonts w:ascii="Ubuntu" w:hAnsi="Ubuntu" w:cs="Calibri"/>
          <w:lang w:val="pl-PL"/>
        </w:rPr>
        <w:t>ukończyła szkolenie z zakresu udzielania pierwszej pomocy;</w:t>
      </w:r>
    </w:p>
    <w:p w14:paraId="3242CDEC" w14:textId="077F5E4C" w:rsidR="000C78AB" w:rsidRPr="000C78AB" w:rsidRDefault="000C78AB" w:rsidP="000C78AB">
      <w:pPr>
        <w:pStyle w:val="Akapitzlist"/>
        <w:numPr>
          <w:ilvl w:val="1"/>
          <w:numId w:val="43"/>
        </w:numPr>
        <w:spacing w:before="100" w:after="100"/>
        <w:contextualSpacing w:val="0"/>
        <w:jc w:val="both"/>
        <w:rPr>
          <w:rFonts w:ascii="Ubuntu" w:hAnsi="Ubuntu" w:cs="Calibri"/>
          <w:lang w:val="pl-PL"/>
        </w:rPr>
      </w:pPr>
      <w:r w:rsidRPr="000C78AB">
        <w:rPr>
          <w:rFonts w:ascii="Ubuntu" w:hAnsi="Ubuntu" w:cs="Calibri"/>
          <w:lang w:val="pl-PL"/>
        </w:rPr>
        <w:t>została zaakceptowana przez osobę, na rzecz której są świadczone usługi sąsiedzkie</w:t>
      </w:r>
    </w:p>
    <w:p w14:paraId="47E2A8EE" w14:textId="77777777" w:rsidR="000C78AB" w:rsidRPr="000C78AB" w:rsidRDefault="000C78AB" w:rsidP="000C78AB">
      <w:pPr>
        <w:spacing w:before="100" w:after="100"/>
        <w:rPr>
          <w:rFonts w:ascii="Ubuntu" w:hAnsi="Ubuntu" w:cs="Calibri"/>
          <w:lang w:val="pl-PL"/>
        </w:rPr>
      </w:pPr>
    </w:p>
    <w:p w14:paraId="4FCC8672" w14:textId="253F7684" w:rsidR="000C78AB" w:rsidRPr="000C78AB" w:rsidRDefault="000C78AB" w:rsidP="000C78AB">
      <w:pPr>
        <w:spacing w:before="100" w:after="100"/>
        <w:ind w:firstLine="708"/>
        <w:jc w:val="both"/>
        <w:rPr>
          <w:rFonts w:ascii="Ubuntu" w:hAnsi="Ubuntu" w:cs="Calibri"/>
          <w:b/>
          <w:bCs/>
          <w:sz w:val="24"/>
          <w:szCs w:val="24"/>
          <w:lang w:val="pl-PL"/>
        </w:rPr>
      </w:pPr>
      <w:r w:rsidRPr="000C78AB">
        <w:rPr>
          <w:rFonts w:ascii="Ubuntu" w:hAnsi="Ubuntu" w:cs="Calibri"/>
          <w:b/>
          <w:bCs/>
          <w:sz w:val="24"/>
          <w:szCs w:val="24"/>
          <w:lang w:val="pl-PL"/>
        </w:rPr>
        <w:t>Usługi opiekuńcze w miejscu zamieszkania</w:t>
      </w:r>
    </w:p>
    <w:p w14:paraId="744E91C9" w14:textId="1560937A" w:rsidR="000C78AB" w:rsidRDefault="000C78AB" w:rsidP="000C78AB">
      <w:pPr>
        <w:pStyle w:val="Akapitzlist"/>
        <w:numPr>
          <w:ilvl w:val="0"/>
          <w:numId w:val="47"/>
        </w:numPr>
        <w:spacing w:before="100" w:after="100"/>
        <w:contextualSpacing w:val="0"/>
        <w:rPr>
          <w:rFonts w:ascii="Ubuntu" w:hAnsi="Ubuntu" w:cs="Calibri"/>
          <w:lang w:val="pl-PL"/>
        </w:rPr>
      </w:pPr>
      <w:r w:rsidRPr="000C78AB">
        <w:rPr>
          <w:rFonts w:ascii="Ubuntu" w:hAnsi="Ubuntu" w:cs="Calibri"/>
          <w:lang w:val="pl-PL"/>
        </w:rPr>
        <w:t>Zakres usług opiekuńczych świadczonych w miejscu zamieszkania obejmuje</w:t>
      </w:r>
      <w:r>
        <w:rPr>
          <w:rFonts w:ascii="Ubuntu" w:hAnsi="Ubuntu" w:cs="Calibri"/>
          <w:lang w:val="pl-PL"/>
        </w:rPr>
        <w:t xml:space="preserve"> </w:t>
      </w:r>
      <w:r w:rsidRPr="000C78AB">
        <w:rPr>
          <w:rFonts w:ascii="Ubuntu" w:hAnsi="Ubuntu" w:cs="Calibri"/>
          <w:lang w:val="pl-PL"/>
        </w:rPr>
        <w:t>wspieranie seniorów w wykonywaniu podstawowych czynności dnia codziennego,</w:t>
      </w:r>
      <w:r>
        <w:rPr>
          <w:rFonts w:ascii="Ubuntu" w:hAnsi="Ubuntu" w:cs="Calibri"/>
          <w:lang w:val="pl-PL"/>
        </w:rPr>
        <w:t xml:space="preserve"> </w:t>
      </w:r>
      <w:r w:rsidRPr="000C78AB">
        <w:rPr>
          <w:rFonts w:ascii="Ubuntu" w:hAnsi="Ubuntu" w:cs="Calibri"/>
          <w:lang w:val="pl-PL"/>
        </w:rPr>
        <w:t>niezbędnych do aktywnego funkcjonowania społecznego, zawodowego,</w:t>
      </w:r>
      <w:r>
        <w:rPr>
          <w:rFonts w:ascii="Ubuntu" w:hAnsi="Ubuntu" w:cs="Calibri"/>
          <w:lang w:val="pl-PL"/>
        </w:rPr>
        <w:t xml:space="preserve"> </w:t>
      </w:r>
      <w:r w:rsidRPr="000C78AB">
        <w:rPr>
          <w:rFonts w:ascii="Ubuntu" w:hAnsi="Ubuntu" w:cs="Calibri"/>
          <w:lang w:val="pl-PL"/>
        </w:rPr>
        <w:t>edukacyjnego, w szczególności:</w:t>
      </w:r>
    </w:p>
    <w:p w14:paraId="053BCC13" w14:textId="77777777" w:rsidR="000C78AB" w:rsidRPr="000C78AB" w:rsidRDefault="000C78AB" w:rsidP="000C78AB">
      <w:pPr>
        <w:pStyle w:val="Akapitzlist"/>
        <w:numPr>
          <w:ilvl w:val="0"/>
          <w:numId w:val="44"/>
        </w:numPr>
        <w:spacing w:before="100" w:after="100"/>
        <w:contextualSpacing w:val="0"/>
        <w:jc w:val="both"/>
        <w:rPr>
          <w:rFonts w:ascii="Ubuntu" w:hAnsi="Ubuntu" w:cs="Calibri"/>
          <w:lang w:val="pl-PL"/>
        </w:rPr>
      </w:pPr>
      <w:r w:rsidRPr="000C78AB">
        <w:rPr>
          <w:rFonts w:ascii="Ubuntu" w:hAnsi="Ubuntu" w:cs="Calibri"/>
          <w:lang w:val="pl-PL"/>
        </w:rPr>
        <w:t xml:space="preserve">pomoc w zaspokajaniu codziennych potrzeb życiowych, </w:t>
      </w:r>
    </w:p>
    <w:p w14:paraId="6210B8B6" w14:textId="77777777" w:rsidR="000C78AB" w:rsidRPr="000C78AB" w:rsidRDefault="000C78AB" w:rsidP="000C78AB">
      <w:pPr>
        <w:pStyle w:val="Akapitzlist"/>
        <w:numPr>
          <w:ilvl w:val="0"/>
          <w:numId w:val="44"/>
        </w:numPr>
        <w:spacing w:before="100" w:after="100"/>
        <w:contextualSpacing w:val="0"/>
        <w:jc w:val="both"/>
        <w:rPr>
          <w:rFonts w:ascii="Ubuntu" w:hAnsi="Ubuntu" w:cs="Calibri"/>
          <w:lang w:val="pl-PL"/>
        </w:rPr>
      </w:pPr>
      <w:r w:rsidRPr="000C78AB">
        <w:rPr>
          <w:rFonts w:ascii="Ubuntu" w:hAnsi="Ubuntu" w:cs="Calibri"/>
          <w:lang w:val="pl-PL"/>
        </w:rPr>
        <w:t>opiekę w czynnościach samoobsługowych, w tym utrzymaniu higieny osobistej oraz pomoc w czynnościach fizjologicznych (w tym mycie głowy, mycie ciała, kąpiel, czesanie, golenie, wykonywanie elementów makijażu, obcinanie i stylizacja paznokci rąk i nóg, zapobieganie powstania odleżyn lub odparzeń, zapobieganie schorzeń i problemów stóp)</w:t>
      </w:r>
    </w:p>
    <w:p w14:paraId="368B06B8" w14:textId="77777777" w:rsidR="000C78AB" w:rsidRPr="000C78AB" w:rsidRDefault="000C78AB" w:rsidP="000C78AB">
      <w:pPr>
        <w:pStyle w:val="Akapitzlist"/>
        <w:numPr>
          <w:ilvl w:val="0"/>
          <w:numId w:val="44"/>
        </w:numPr>
        <w:spacing w:before="100" w:after="100"/>
        <w:contextualSpacing w:val="0"/>
        <w:jc w:val="both"/>
        <w:rPr>
          <w:rFonts w:ascii="Ubuntu" w:hAnsi="Ubuntu" w:cs="Calibri"/>
          <w:lang w:val="pl-PL"/>
        </w:rPr>
      </w:pPr>
      <w:r w:rsidRPr="000C78AB">
        <w:rPr>
          <w:rFonts w:ascii="Ubuntu" w:hAnsi="Ubuntu" w:cs="Calibri"/>
          <w:lang w:val="pl-PL"/>
        </w:rPr>
        <w:t>pielęgnację zaleconą przez lekarza, która obejmuje pielęgnacyjne wynikające z zaświadczenia lekarskiego lub dokumentacji medycznej, uzupełniające w stosunku do pielęgniarskiej opieki środowiskowej,</w:t>
      </w:r>
    </w:p>
    <w:p w14:paraId="0E8D8A34" w14:textId="77777777" w:rsidR="000C78AB" w:rsidRPr="000C78AB" w:rsidRDefault="000C78AB" w:rsidP="000C78AB">
      <w:pPr>
        <w:pStyle w:val="Akapitzlist"/>
        <w:numPr>
          <w:ilvl w:val="0"/>
          <w:numId w:val="44"/>
        </w:numPr>
        <w:spacing w:before="100" w:after="100"/>
        <w:contextualSpacing w:val="0"/>
        <w:jc w:val="both"/>
        <w:rPr>
          <w:rFonts w:ascii="Ubuntu" w:hAnsi="Ubuntu" w:cs="Calibri"/>
          <w:lang w:val="pl-PL"/>
        </w:rPr>
      </w:pPr>
      <w:r w:rsidRPr="000C78AB">
        <w:rPr>
          <w:rFonts w:ascii="Ubuntu" w:hAnsi="Ubuntu" w:cs="Calibri"/>
          <w:lang w:val="pl-PL"/>
        </w:rPr>
        <w:t>wsparcia uczestnika w prowadzeniu gospodarstwa domowego i wypełnianiu ról w rodzinie (w tym dokonywanie bieżących zakupów, sprzątanie mieszkania oraz wynoszeniu śmieci, drobne naprawy, pranie i prasowanie odzieży i pościeli, mycie okien)</w:t>
      </w:r>
    </w:p>
    <w:p w14:paraId="66FB99B2" w14:textId="77777777" w:rsidR="000C78AB" w:rsidRPr="000C78AB" w:rsidRDefault="000C78AB" w:rsidP="000C78AB">
      <w:pPr>
        <w:pStyle w:val="Akapitzlist"/>
        <w:numPr>
          <w:ilvl w:val="0"/>
          <w:numId w:val="44"/>
        </w:numPr>
        <w:spacing w:before="100" w:after="100"/>
        <w:contextualSpacing w:val="0"/>
        <w:jc w:val="both"/>
        <w:rPr>
          <w:rFonts w:ascii="Ubuntu" w:hAnsi="Ubuntu" w:cs="Calibri"/>
          <w:lang w:val="pl-PL"/>
        </w:rPr>
      </w:pPr>
      <w:r w:rsidRPr="000C78AB">
        <w:rPr>
          <w:rFonts w:ascii="Ubuntu" w:hAnsi="Ubuntu" w:cs="Calibri"/>
          <w:lang w:val="pl-PL"/>
        </w:rPr>
        <w:t>zapewnienie kontaktów z otoczeniem (w tym pomoc i organizacja podróży środkami komunikacji publicznej oraz taksówkami, transport samochodem)</w:t>
      </w:r>
    </w:p>
    <w:p w14:paraId="2247084B" w14:textId="77777777" w:rsidR="000C78AB" w:rsidRDefault="000C78AB" w:rsidP="000C78AB">
      <w:pPr>
        <w:spacing w:before="100" w:after="100"/>
        <w:ind w:left="1065"/>
        <w:rPr>
          <w:rFonts w:ascii="Ubuntu" w:hAnsi="Ubuntu" w:cs="Calibri"/>
          <w:lang w:val="pl-PL"/>
        </w:rPr>
      </w:pPr>
    </w:p>
    <w:p w14:paraId="5D443354" w14:textId="0B10E5A8" w:rsidR="000C78AB" w:rsidRPr="000C78AB" w:rsidRDefault="000C78AB" w:rsidP="000C78AB">
      <w:pPr>
        <w:spacing w:before="100" w:after="100"/>
        <w:ind w:left="1065"/>
        <w:rPr>
          <w:rFonts w:ascii="Ubuntu" w:hAnsi="Ubuntu" w:cs="Calibri"/>
          <w:lang w:val="pl-PL"/>
        </w:rPr>
      </w:pPr>
      <w:r w:rsidRPr="000C78AB">
        <w:rPr>
          <w:rFonts w:ascii="Ubuntu" w:hAnsi="Ubuntu" w:cs="Calibri"/>
          <w:lang w:val="pl-PL"/>
        </w:rPr>
        <w:lastRenderedPageBreak/>
        <w:t>b) Usługi opiekuńcze w miejscu zamieszkania są świadczone przez osobę, która:</w:t>
      </w:r>
    </w:p>
    <w:p w14:paraId="1C720C69" w14:textId="6ED6C3E5" w:rsidR="000C78AB" w:rsidRPr="000C78AB" w:rsidRDefault="00EC4F31" w:rsidP="000C78AB">
      <w:pPr>
        <w:pStyle w:val="Akapitzlist"/>
        <w:numPr>
          <w:ilvl w:val="0"/>
          <w:numId w:val="45"/>
        </w:numPr>
        <w:spacing w:before="100" w:after="100"/>
        <w:contextualSpacing w:val="0"/>
        <w:jc w:val="both"/>
        <w:rPr>
          <w:rFonts w:ascii="Ubuntu" w:hAnsi="Ubuntu" w:cs="Calibri"/>
          <w:lang w:val="pl-PL"/>
        </w:rPr>
      </w:pPr>
      <w:r>
        <w:rPr>
          <w:rFonts w:ascii="Ubuntu" w:hAnsi="Ubuntu" w:cs="Calibri"/>
          <w:lang w:val="pl-PL"/>
        </w:rPr>
        <w:t xml:space="preserve">posiada </w:t>
      </w:r>
      <w:r w:rsidR="000C78AB" w:rsidRPr="000C78AB">
        <w:rPr>
          <w:rFonts w:ascii="Ubuntu" w:hAnsi="Ubuntu" w:cs="Calibri"/>
          <w:lang w:val="pl-PL"/>
        </w:rPr>
        <w:t>kwalifikacje do wykonywania jednego z zawodów: opiekun środowiskowy, asystent osoby niepełnosprawnej, pielęgniarz, opiekun osoby starszej, opiekun medyczny, opiekun kwalifikowany w domu pomocy społecznej lub</w:t>
      </w:r>
    </w:p>
    <w:p w14:paraId="5E52EB63" w14:textId="4140CE53" w:rsidR="000C78AB" w:rsidRPr="000C78AB" w:rsidRDefault="00EC4F31" w:rsidP="000C78AB">
      <w:pPr>
        <w:pStyle w:val="Akapitzlist"/>
        <w:numPr>
          <w:ilvl w:val="0"/>
          <w:numId w:val="45"/>
        </w:numPr>
        <w:spacing w:before="100" w:after="100"/>
        <w:contextualSpacing w:val="0"/>
        <w:jc w:val="both"/>
        <w:rPr>
          <w:rFonts w:ascii="Ubuntu" w:hAnsi="Ubuntu" w:cs="Calibri"/>
          <w:lang w:val="pl-PL"/>
        </w:rPr>
      </w:pPr>
      <w:r>
        <w:rPr>
          <w:rFonts w:ascii="Ubuntu" w:hAnsi="Ubuntu" w:cs="Calibri"/>
          <w:lang w:val="pl-PL"/>
        </w:rPr>
        <w:t xml:space="preserve">posiada minimum 6-miesięczne </w:t>
      </w:r>
      <w:r w:rsidR="000C78AB" w:rsidRPr="000C78AB">
        <w:rPr>
          <w:rFonts w:ascii="Ubuntu" w:hAnsi="Ubuntu" w:cs="Calibri"/>
          <w:lang w:val="pl-PL"/>
        </w:rPr>
        <w:t>doświadczenie w realizacji usług opiekuńczych, w tym zawodowe, wolontariackie lub osobiste wynikające z pełnienia roli opiekuna faktycznego i odbyła minimum 80-godzinne szkolenie z zakresu realizowanej usługi, w tym udzielania pierwszej pomocy lub pomocy przedmedycznej.</w:t>
      </w:r>
    </w:p>
    <w:p w14:paraId="2E1D2D9A" w14:textId="77777777" w:rsidR="000C78AB" w:rsidRPr="000C78AB" w:rsidRDefault="000C78AB" w:rsidP="000C78AB">
      <w:pPr>
        <w:spacing w:before="100" w:after="100"/>
        <w:rPr>
          <w:rFonts w:ascii="Ubuntu" w:hAnsi="Ubuntu" w:cs="Calibri"/>
          <w:lang w:val="pl-PL"/>
        </w:rPr>
      </w:pPr>
    </w:p>
    <w:p w14:paraId="306B315B" w14:textId="77777777" w:rsidR="000C78AB" w:rsidRPr="005D00F9" w:rsidRDefault="000C78AB" w:rsidP="005D00F9">
      <w:pPr>
        <w:spacing w:before="100" w:after="100"/>
        <w:ind w:firstLine="708"/>
        <w:jc w:val="both"/>
        <w:rPr>
          <w:rFonts w:ascii="Ubuntu" w:hAnsi="Ubuntu" w:cs="Calibri"/>
          <w:b/>
          <w:bCs/>
          <w:sz w:val="24"/>
          <w:szCs w:val="24"/>
          <w:lang w:val="pl-PL"/>
        </w:rPr>
      </w:pPr>
      <w:r w:rsidRPr="005D00F9">
        <w:rPr>
          <w:rFonts w:ascii="Ubuntu" w:hAnsi="Ubuntu" w:cs="Calibri"/>
          <w:b/>
          <w:bCs/>
          <w:sz w:val="24"/>
          <w:szCs w:val="24"/>
          <w:lang w:val="pl-PL"/>
        </w:rPr>
        <w:t>Specjalistyczne usługi opiekuńcze w miejscu zamieszkania</w:t>
      </w:r>
    </w:p>
    <w:p w14:paraId="1B5143AE" w14:textId="7E55FE44" w:rsidR="000C78AB" w:rsidRDefault="000C78AB" w:rsidP="005D00F9">
      <w:pPr>
        <w:pStyle w:val="Akapitzlist"/>
        <w:numPr>
          <w:ilvl w:val="0"/>
          <w:numId w:val="48"/>
        </w:numPr>
        <w:spacing w:before="100" w:after="100"/>
        <w:contextualSpacing w:val="0"/>
        <w:rPr>
          <w:rFonts w:ascii="Ubuntu" w:hAnsi="Ubuntu" w:cs="Calibri"/>
          <w:lang w:val="pl-PL"/>
        </w:rPr>
      </w:pPr>
      <w:r w:rsidRPr="000C78AB">
        <w:rPr>
          <w:rFonts w:ascii="Ubuntu" w:hAnsi="Ubuntu" w:cs="Calibri"/>
          <w:lang w:val="pl-PL"/>
        </w:rPr>
        <w:t>Specjalistyczne usługi opiekuńcze w miejscu zamieszkania obejmują usługi dostosowane do szczególnych potrzeb wynikających z rodzaju schorzenia lub niepełnosprawności i wykonywane są przez osoby ze specjalistycznym przygotowaniem zawodowym. Zakres specjalistycznych usług opiekuńczych w miejscu zamieszkania obejmuje obok usług opiekuńczych m.in:</w:t>
      </w:r>
    </w:p>
    <w:p w14:paraId="179E38F7" w14:textId="7F1A831F" w:rsidR="000C78AB" w:rsidRPr="000C78AB" w:rsidRDefault="000C78AB" w:rsidP="000C78AB">
      <w:pPr>
        <w:pStyle w:val="Akapitzlist"/>
        <w:numPr>
          <w:ilvl w:val="0"/>
          <w:numId w:val="46"/>
        </w:numPr>
        <w:spacing w:before="100" w:after="100"/>
        <w:contextualSpacing w:val="0"/>
        <w:jc w:val="both"/>
        <w:rPr>
          <w:rFonts w:ascii="Ubuntu" w:hAnsi="Ubuntu" w:cs="Calibri"/>
          <w:lang w:val="pl-PL"/>
        </w:rPr>
      </w:pPr>
      <w:r w:rsidRPr="000C78AB">
        <w:rPr>
          <w:rFonts w:ascii="Ubuntu" w:hAnsi="Ubuntu" w:cs="Calibri"/>
          <w:lang w:val="pl-PL"/>
        </w:rPr>
        <w:t>pielęgnację jako wspieranie procesu leczenia, w tym pomoc w dostępie do świadczeń zdrowotnych, uzgadnianie i pilnowanie terminów wizyt lekarskich, badań diagnostycznych, pomoc w wykupywaniu lub zamawianiu leków w aptece, pilnowanie przyjmowania leków oraz obserwowanie ewentualnych skutków ubocznych ich stosowania, w szczególnie uzasadnionych przypadkach zmianę opatrunków, pomoc w użyciu środków pomocniczych i materiałów medycznych, przedmiotów ortopedycznych, a także w utrzymaniu higieny, pomoc w dotarciu do placówek służby zdrowia, pomoc w dotarciu do placówek rehabilitacyjnych (w tym pomoc i organizacja podróży środkami komunikacji publicznej oraz taksówkami, transport samochodem).</w:t>
      </w:r>
    </w:p>
    <w:p w14:paraId="2BFC0B89" w14:textId="77777777" w:rsidR="000C78AB" w:rsidRPr="000C78AB" w:rsidRDefault="000C78AB" w:rsidP="000C78AB">
      <w:pPr>
        <w:pStyle w:val="Akapitzlist"/>
        <w:numPr>
          <w:ilvl w:val="0"/>
          <w:numId w:val="46"/>
        </w:numPr>
        <w:spacing w:before="100" w:after="100"/>
        <w:contextualSpacing w:val="0"/>
        <w:jc w:val="both"/>
        <w:rPr>
          <w:rFonts w:ascii="Ubuntu" w:hAnsi="Ubuntu" w:cs="Calibri"/>
          <w:lang w:val="pl-PL"/>
        </w:rPr>
      </w:pPr>
      <w:r w:rsidRPr="000C78AB">
        <w:rPr>
          <w:rFonts w:ascii="Ubuntu" w:hAnsi="Ubuntu" w:cs="Calibri"/>
          <w:lang w:val="pl-PL"/>
        </w:rPr>
        <w:t>rehabilitację fizyczną i usprawnianie zaburzonych funkcji organizmu w zakresie nieobjętym przepisami ustawy z dnia 27 sierpnia 2004 r. o świadczeniach opieki zdrowotnej finansowanych ze środków publicznych, w tym zgodnie z zaleceniami lekarskimi lub specjalisty z zakresu rehabilitacji ruchowej lub fizjoterapii, współpracę ze specjalistami w zakresie wspierania psychologiczno- pedagogicznego i edukacyjno-terapeutycznego zmierzającego do wielostronnej aktywizacji osoby korzystającej ze specjalistycznych usług opiekuńczych</w:t>
      </w:r>
    </w:p>
    <w:p w14:paraId="7F535C42" w14:textId="77777777" w:rsidR="000C78AB" w:rsidRPr="000C78AB" w:rsidRDefault="000C78AB" w:rsidP="000C78AB">
      <w:pPr>
        <w:pStyle w:val="Akapitzlist"/>
        <w:numPr>
          <w:ilvl w:val="0"/>
          <w:numId w:val="46"/>
        </w:numPr>
        <w:spacing w:before="100" w:after="100"/>
        <w:contextualSpacing w:val="0"/>
        <w:jc w:val="both"/>
        <w:rPr>
          <w:rFonts w:ascii="Ubuntu" w:hAnsi="Ubuntu" w:cs="Calibri"/>
          <w:lang w:val="pl-PL"/>
        </w:rPr>
      </w:pPr>
      <w:r w:rsidRPr="000C78AB">
        <w:rPr>
          <w:rFonts w:ascii="Ubuntu" w:hAnsi="Ubuntu" w:cs="Calibri"/>
          <w:lang w:val="pl-PL"/>
        </w:rPr>
        <w:t>uczenie i rozwijanie umiejętności niezbędnych do samodzielnego życia, w tym zwłaszcza:</w:t>
      </w:r>
    </w:p>
    <w:p w14:paraId="3C0759D8" w14:textId="77777777" w:rsidR="000C78AB" w:rsidRPr="000C78AB" w:rsidRDefault="000C78AB" w:rsidP="000C78AB">
      <w:pPr>
        <w:pStyle w:val="Akapitzlist"/>
        <w:numPr>
          <w:ilvl w:val="1"/>
          <w:numId w:val="46"/>
        </w:numPr>
        <w:spacing w:before="100" w:after="100"/>
        <w:contextualSpacing w:val="0"/>
        <w:jc w:val="both"/>
        <w:rPr>
          <w:rFonts w:ascii="Ubuntu" w:hAnsi="Ubuntu" w:cs="Calibri"/>
          <w:lang w:val="pl-PL"/>
        </w:rPr>
      </w:pPr>
      <w:r w:rsidRPr="000C78AB">
        <w:rPr>
          <w:rFonts w:ascii="Ubuntu" w:hAnsi="Ubuntu" w:cs="Calibri"/>
          <w:lang w:val="pl-PL"/>
        </w:rPr>
        <w:t xml:space="preserve">kształtowanie umiejętności zaspokajania podstawowych potrzeb życiowych i umiejętności społecznego funkcjonowania, motywowanie do aktywności, leczenia i rehabilitacji, prowadzenie treningów umiejętności samoobsługi i umiejętności społecznych oraz wspieranie, także w formie asystowania w codziennych czynnościach życiowych, w szczególności takich jak: samoobsługa, zwłaszcza wykonywanie czynności gospodarczych i porządkowych, w tym umiejętność utrzymania i prowadzenia domu, dbałość o higienę i wygląd, utrzymywanie kontaktów z domownikami, rówieśnikami, w miejscu nauki i pracy oraz ze społecznością lokalną, </w:t>
      </w:r>
      <w:r w:rsidRPr="000C78AB">
        <w:rPr>
          <w:rFonts w:ascii="Ubuntu" w:hAnsi="Ubuntu" w:cs="Calibri"/>
          <w:lang w:val="pl-PL"/>
        </w:rPr>
        <w:lastRenderedPageBreak/>
        <w:t>wspólne organizowanie i spędzanie czasu wolnego, korzystanie z usług różnych instytucji,</w:t>
      </w:r>
    </w:p>
    <w:p w14:paraId="010E95B4" w14:textId="77777777" w:rsidR="000C78AB" w:rsidRPr="000C78AB" w:rsidRDefault="000C78AB" w:rsidP="000C78AB">
      <w:pPr>
        <w:pStyle w:val="Akapitzlist"/>
        <w:numPr>
          <w:ilvl w:val="1"/>
          <w:numId w:val="46"/>
        </w:numPr>
        <w:spacing w:before="100" w:after="100"/>
        <w:contextualSpacing w:val="0"/>
        <w:jc w:val="both"/>
        <w:rPr>
          <w:rFonts w:ascii="Ubuntu" w:hAnsi="Ubuntu" w:cs="Calibri"/>
          <w:lang w:val="pl-PL"/>
        </w:rPr>
      </w:pPr>
      <w:r w:rsidRPr="000C78AB">
        <w:rPr>
          <w:rFonts w:ascii="Ubuntu" w:hAnsi="Ubuntu" w:cs="Calibri"/>
          <w:lang w:val="pl-PL"/>
        </w:rPr>
        <w:t>interwencje i pomoc w życiu w rodzinie, w tym: pomoc w radzeniu sobie w sytuacjach kryzysowych – poradnictwo specjalistyczne (np. dietetyczne, pielęgnacyjne, rehabilitacyjne), interwencje kryzysowe, wsparcie psychologiczne, rozmowy terapeutyczne, ułatwienie dostępu do edukacji i kultury,</w:t>
      </w:r>
    </w:p>
    <w:p w14:paraId="2791D2E3" w14:textId="77777777" w:rsidR="000C78AB" w:rsidRPr="000C78AB" w:rsidRDefault="000C78AB" w:rsidP="000C78AB">
      <w:pPr>
        <w:pStyle w:val="Akapitzlist"/>
        <w:numPr>
          <w:ilvl w:val="1"/>
          <w:numId w:val="46"/>
        </w:numPr>
        <w:spacing w:before="100" w:after="100"/>
        <w:contextualSpacing w:val="0"/>
        <w:jc w:val="both"/>
        <w:rPr>
          <w:rFonts w:ascii="Ubuntu" w:hAnsi="Ubuntu" w:cs="Calibri"/>
          <w:lang w:val="pl-PL"/>
        </w:rPr>
      </w:pPr>
      <w:r w:rsidRPr="000C78AB">
        <w:rPr>
          <w:rFonts w:ascii="Ubuntu" w:hAnsi="Ubuntu" w:cs="Calibri"/>
          <w:lang w:val="pl-PL"/>
        </w:rPr>
        <w:t>wsparcia uczestnika w przemieszczaniu się poza miejscem zamieszkania oraz pomoc w załatwianiu spraw urzędowych, w tym: w uzyskaniu świadczeń socjalnych, emerytalno-rentowych, w wypełnieniu dokumentów urzędowych (w tym pomoc i organizacja podróży środkami komunikacji publicznej oraz taksówkami, transport samochodem)</w:t>
      </w:r>
    </w:p>
    <w:p w14:paraId="55CCBDF9" w14:textId="557C9487" w:rsidR="000C78AB" w:rsidRPr="005D00F9" w:rsidRDefault="000C78AB" w:rsidP="005D00F9">
      <w:pPr>
        <w:pStyle w:val="Akapitzlist"/>
        <w:numPr>
          <w:ilvl w:val="0"/>
          <w:numId w:val="48"/>
        </w:numPr>
        <w:spacing w:before="100" w:after="100"/>
        <w:jc w:val="both"/>
        <w:rPr>
          <w:rFonts w:ascii="Ubuntu" w:hAnsi="Ubuntu" w:cs="Calibri"/>
          <w:lang w:val="pl-PL"/>
        </w:rPr>
      </w:pPr>
      <w:r w:rsidRPr="005D00F9">
        <w:rPr>
          <w:rFonts w:ascii="Ubuntu" w:hAnsi="Ubuntu" w:cs="Calibri"/>
          <w:lang w:val="pl-PL"/>
        </w:rPr>
        <w:t>Specjalistyczna usługa opiekuńcza w miejscu zamieszkania jest świadczona przez osobę, która spełnia wymogi określone w rozporządzeniu Ministra Polityki Społecznej z dnia 22 września 2005 r. w sprawie specjalistycznych usług opiekuńczych, tj. posiadające kwalifikacje do wykonywania zawodu pracownika socjalnego, psychologa, pedagoga, logopedy, terapeuty zajęciowego, pielęgniarki, asystenta osoby niepełnosprawnej, opiekuna środowiskowego, specjalistę w zakresie rehabilitacji medycznej, fizjoterapeuty.</w:t>
      </w:r>
    </w:p>
    <w:p w14:paraId="61C163BF" w14:textId="77777777" w:rsidR="000962C1" w:rsidRDefault="000962C1" w:rsidP="000C78AB">
      <w:pPr>
        <w:spacing w:before="100" w:after="100"/>
        <w:ind w:firstLine="567"/>
        <w:jc w:val="both"/>
        <w:rPr>
          <w:rFonts w:ascii="Ubuntu" w:hAnsi="Ubuntu" w:cstheme="minorHAnsi"/>
          <w:lang w:val="pl-PL"/>
        </w:rPr>
      </w:pPr>
    </w:p>
    <w:p w14:paraId="24DE998C" w14:textId="77777777" w:rsidR="005D00F9" w:rsidRDefault="005D00F9" w:rsidP="005D00F9">
      <w:pPr>
        <w:spacing w:before="100" w:after="100"/>
        <w:ind w:firstLine="567"/>
        <w:jc w:val="both"/>
        <w:rPr>
          <w:rFonts w:ascii="Ubuntu" w:hAnsi="Ubuntu" w:cstheme="minorHAnsi"/>
          <w:lang w:val="pl-PL"/>
        </w:rPr>
      </w:pPr>
      <w:r>
        <w:rPr>
          <w:rFonts w:ascii="Ubuntu" w:hAnsi="Ubuntu" w:cstheme="minorHAnsi"/>
          <w:lang w:val="pl-PL"/>
        </w:rPr>
        <w:t xml:space="preserve">Określenie pakietu i specyfiki usług dla poszczególnych uczestników projektu zostanie dokonane na podstawie przeprowadzonej indywidualnej diagnozy </w:t>
      </w:r>
      <w:r w:rsidRPr="005D00F9">
        <w:rPr>
          <w:rFonts w:ascii="Ubuntu" w:hAnsi="Ubuntu" w:cstheme="minorHAnsi"/>
          <w:lang w:val="pl-PL"/>
        </w:rPr>
        <w:t>potrzeb i potencjałów uczestników projektu</w:t>
      </w:r>
      <w:r>
        <w:rPr>
          <w:rFonts w:ascii="Ubuntu" w:hAnsi="Ubuntu" w:cstheme="minorHAnsi"/>
          <w:lang w:val="pl-PL"/>
        </w:rPr>
        <w:t>.</w:t>
      </w:r>
      <w:r w:rsidRPr="005D00F9">
        <w:rPr>
          <w:rFonts w:ascii="Ubuntu" w:hAnsi="Ubuntu" w:cstheme="minorHAnsi"/>
          <w:lang w:val="pl-PL"/>
        </w:rPr>
        <w:t xml:space="preserve"> </w:t>
      </w:r>
      <w:r>
        <w:rPr>
          <w:rFonts w:ascii="Ubuntu" w:hAnsi="Ubuntu" w:cstheme="minorHAnsi"/>
          <w:lang w:val="pl-PL"/>
        </w:rPr>
        <w:t xml:space="preserve">Diagnoza </w:t>
      </w:r>
      <w:r w:rsidRPr="005D00F9">
        <w:rPr>
          <w:rFonts w:ascii="Ubuntu" w:hAnsi="Ubuntu" w:cstheme="minorHAnsi"/>
          <w:lang w:val="pl-PL"/>
        </w:rPr>
        <w:t>ma pozwolić na identyfikację sytuacji uczestnika, określenie możliwych obszarów rozwoju i zmiany,</w:t>
      </w:r>
      <w:r>
        <w:rPr>
          <w:rFonts w:ascii="Ubuntu" w:hAnsi="Ubuntu" w:cstheme="minorHAnsi"/>
          <w:lang w:val="pl-PL"/>
        </w:rPr>
        <w:t xml:space="preserve"> </w:t>
      </w:r>
      <w:r w:rsidRPr="005D00F9">
        <w:rPr>
          <w:rFonts w:ascii="Ubuntu" w:hAnsi="Ubuntu" w:cstheme="minorHAnsi"/>
          <w:lang w:val="pl-PL"/>
        </w:rPr>
        <w:t xml:space="preserve">wsparcie rozwojowe dla implementacji zmiany służącej integracji społecznej i </w:t>
      </w:r>
      <w:r>
        <w:rPr>
          <w:rFonts w:ascii="Ubuntu" w:hAnsi="Ubuntu" w:cstheme="minorHAnsi"/>
          <w:lang w:val="pl-PL"/>
        </w:rPr>
        <w:t>zdrowotnej</w:t>
      </w:r>
      <w:r w:rsidRPr="005D00F9">
        <w:rPr>
          <w:rFonts w:ascii="Ubuntu" w:hAnsi="Ubuntu" w:cstheme="minorHAnsi"/>
          <w:lang w:val="pl-PL"/>
        </w:rPr>
        <w:t>. Konsultacje i doradztwo planów postępowania obejmującego poszczególne typy</w:t>
      </w:r>
      <w:r>
        <w:rPr>
          <w:rFonts w:ascii="Ubuntu" w:hAnsi="Ubuntu" w:cstheme="minorHAnsi"/>
          <w:lang w:val="pl-PL"/>
        </w:rPr>
        <w:t xml:space="preserve"> usług</w:t>
      </w:r>
      <w:r w:rsidRPr="005D00F9">
        <w:rPr>
          <w:rFonts w:ascii="Ubuntu" w:hAnsi="Ubuntu" w:cstheme="minorHAnsi"/>
          <w:lang w:val="pl-PL"/>
        </w:rPr>
        <w:t>.</w:t>
      </w:r>
      <w:r>
        <w:rPr>
          <w:rFonts w:ascii="Ubuntu" w:hAnsi="Ubuntu" w:cstheme="minorHAnsi"/>
          <w:lang w:val="pl-PL"/>
        </w:rPr>
        <w:t xml:space="preserve"> </w:t>
      </w:r>
    </w:p>
    <w:p w14:paraId="51175B49" w14:textId="764C7489" w:rsidR="005D00F9" w:rsidRDefault="005D00F9" w:rsidP="00495DD9">
      <w:pPr>
        <w:spacing w:before="100" w:after="100"/>
        <w:ind w:firstLine="567"/>
        <w:jc w:val="both"/>
        <w:rPr>
          <w:rFonts w:ascii="Ubuntu" w:hAnsi="Ubuntu" w:cstheme="minorHAnsi"/>
          <w:lang w:val="pl-PL"/>
        </w:rPr>
      </w:pPr>
      <w:r w:rsidRPr="005D00F9">
        <w:rPr>
          <w:rFonts w:ascii="Ubuntu" w:hAnsi="Ubuntu" w:cstheme="minorHAnsi"/>
          <w:lang w:val="pl-PL"/>
        </w:rPr>
        <w:t xml:space="preserve">Zadanie będzie przeprowadzone przez </w:t>
      </w:r>
      <w:r w:rsidR="00495DD9">
        <w:rPr>
          <w:rFonts w:ascii="Ubuntu" w:hAnsi="Ubuntu" w:cstheme="minorHAnsi"/>
          <w:lang w:val="pl-PL"/>
        </w:rPr>
        <w:t>terapeutę wsparcia rozwojowego</w:t>
      </w:r>
      <w:r>
        <w:rPr>
          <w:rFonts w:ascii="Ubuntu" w:hAnsi="Ubuntu" w:cstheme="minorHAnsi"/>
          <w:lang w:val="pl-PL"/>
        </w:rPr>
        <w:t xml:space="preserve"> lub</w:t>
      </w:r>
      <w:r w:rsidRPr="005D00F9">
        <w:rPr>
          <w:rFonts w:ascii="Ubuntu" w:hAnsi="Ubuntu" w:cstheme="minorHAnsi"/>
          <w:lang w:val="pl-PL"/>
        </w:rPr>
        <w:t xml:space="preserve"> doradcę</w:t>
      </w:r>
      <w:r>
        <w:rPr>
          <w:rFonts w:ascii="Ubuntu" w:hAnsi="Ubuntu" w:cstheme="minorHAnsi"/>
          <w:lang w:val="pl-PL"/>
        </w:rPr>
        <w:t xml:space="preserve"> personalnego</w:t>
      </w:r>
      <w:r w:rsidRPr="005D00F9">
        <w:rPr>
          <w:rFonts w:ascii="Ubuntu" w:hAnsi="Ubuntu" w:cstheme="minorHAnsi"/>
          <w:lang w:val="pl-PL"/>
        </w:rPr>
        <w:t>. Na podstawie</w:t>
      </w:r>
      <w:r>
        <w:rPr>
          <w:rFonts w:ascii="Ubuntu" w:hAnsi="Ubuntu" w:cstheme="minorHAnsi"/>
          <w:lang w:val="pl-PL"/>
        </w:rPr>
        <w:t xml:space="preserve"> </w:t>
      </w:r>
      <w:r w:rsidRPr="005D00F9">
        <w:rPr>
          <w:rFonts w:ascii="Ubuntu" w:hAnsi="Ubuntu" w:cstheme="minorHAnsi"/>
          <w:lang w:val="pl-PL"/>
        </w:rPr>
        <w:t xml:space="preserve">przeprowadzonej diagnozy z każdym uczestnikiem projektu podpisywany </w:t>
      </w:r>
      <w:r>
        <w:rPr>
          <w:rFonts w:ascii="Ubuntu" w:hAnsi="Ubuntu" w:cstheme="minorHAnsi"/>
          <w:lang w:val="pl-PL"/>
        </w:rPr>
        <w:t>będzie I</w:t>
      </w:r>
      <w:r w:rsidRPr="005D00F9">
        <w:rPr>
          <w:rFonts w:ascii="Ubuntu" w:hAnsi="Ubuntu" w:cstheme="minorHAnsi"/>
          <w:lang w:val="pl-PL"/>
        </w:rPr>
        <w:t xml:space="preserve">ndywidualny </w:t>
      </w:r>
      <w:r>
        <w:rPr>
          <w:rFonts w:ascii="Ubuntu" w:hAnsi="Ubuntu" w:cstheme="minorHAnsi"/>
          <w:lang w:val="pl-PL"/>
        </w:rPr>
        <w:t xml:space="preserve">Plan </w:t>
      </w:r>
      <w:r w:rsidR="00495DD9">
        <w:rPr>
          <w:rFonts w:ascii="Ubuntu" w:hAnsi="Ubuntu" w:cstheme="minorHAnsi"/>
          <w:lang w:val="pl-PL"/>
        </w:rPr>
        <w:t>Działania</w:t>
      </w:r>
      <w:r>
        <w:rPr>
          <w:rFonts w:ascii="Ubuntu" w:hAnsi="Ubuntu" w:cstheme="minorHAnsi"/>
          <w:lang w:val="pl-PL"/>
        </w:rPr>
        <w:t xml:space="preserve">. </w:t>
      </w:r>
      <w:r w:rsidRPr="005D00F9">
        <w:rPr>
          <w:rFonts w:ascii="Ubuntu" w:hAnsi="Ubuntu" w:cstheme="minorHAnsi"/>
          <w:lang w:val="pl-PL"/>
        </w:rPr>
        <w:t>Rozpoczęcie wsparcia będzie udzielane w ciągu czterech tygodni</w:t>
      </w:r>
      <w:r>
        <w:rPr>
          <w:rFonts w:ascii="Ubuntu" w:hAnsi="Ubuntu" w:cstheme="minorHAnsi"/>
          <w:lang w:val="pl-PL"/>
        </w:rPr>
        <w:t xml:space="preserve"> </w:t>
      </w:r>
      <w:r w:rsidRPr="005D00F9">
        <w:rPr>
          <w:rFonts w:ascii="Ubuntu" w:hAnsi="Ubuntu" w:cstheme="minorHAnsi"/>
          <w:lang w:val="pl-PL"/>
        </w:rPr>
        <w:t xml:space="preserve">od przystąpienia danej osoby do projektu. W ciągu czterech tygodni zostanie zapewniona wysokiej jakości oferta </w:t>
      </w:r>
      <w:r>
        <w:rPr>
          <w:rFonts w:ascii="Ubuntu" w:hAnsi="Ubuntu" w:cstheme="minorHAnsi"/>
          <w:lang w:val="pl-PL"/>
        </w:rPr>
        <w:t>n</w:t>
      </w:r>
      <w:r w:rsidRPr="005D00F9">
        <w:rPr>
          <w:rFonts w:ascii="Ubuntu" w:hAnsi="Ubuntu" w:cstheme="minorHAnsi"/>
          <w:lang w:val="pl-PL"/>
        </w:rPr>
        <w:t>a</w:t>
      </w:r>
      <w:r w:rsidRPr="005D00F9">
        <w:rPr>
          <w:lang w:val="pl-PL"/>
        </w:rPr>
        <w:t xml:space="preserve"> </w:t>
      </w:r>
      <w:r w:rsidRPr="005D00F9">
        <w:rPr>
          <w:rFonts w:ascii="Ubuntu" w:hAnsi="Ubuntu" w:cstheme="minorHAnsi"/>
          <w:lang w:val="pl-PL"/>
        </w:rPr>
        <w:t>usługi opiekuńcze</w:t>
      </w:r>
      <w:r>
        <w:rPr>
          <w:rFonts w:ascii="Ubuntu" w:hAnsi="Ubuntu" w:cstheme="minorHAnsi"/>
          <w:lang w:val="pl-PL"/>
        </w:rPr>
        <w:t>,</w:t>
      </w:r>
      <w:r w:rsidRPr="005D00F9">
        <w:rPr>
          <w:rFonts w:ascii="Ubuntu" w:hAnsi="Ubuntu" w:cstheme="minorHAnsi"/>
          <w:lang w:val="pl-PL"/>
        </w:rPr>
        <w:t xml:space="preserve"> specjalistyczne usługi opiekuńcze </w:t>
      </w:r>
      <w:r>
        <w:rPr>
          <w:rFonts w:ascii="Ubuntu" w:hAnsi="Ubuntu" w:cstheme="minorHAnsi"/>
          <w:lang w:val="pl-PL"/>
        </w:rPr>
        <w:t xml:space="preserve">oraz </w:t>
      </w:r>
      <w:r w:rsidR="00495DD9">
        <w:rPr>
          <w:rFonts w:ascii="Ubuntu" w:hAnsi="Ubuntu" w:cstheme="minorHAnsi"/>
          <w:lang w:val="pl-PL"/>
        </w:rPr>
        <w:t xml:space="preserve">usługi sąsiedzkie, </w:t>
      </w:r>
      <w:r w:rsidRPr="005D00F9">
        <w:rPr>
          <w:rFonts w:ascii="Ubuntu" w:hAnsi="Ubuntu" w:cstheme="minorHAnsi"/>
          <w:lang w:val="pl-PL"/>
        </w:rPr>
        <w:t xml:space="preserve">zawarta w wytworzonym dokumencie </w:t>
      </w:r>
      <w:r w:rsidRPr="00495DD9">
        <w:rPr>
          <w:rFonts w:ascii="Ubuntu" w:hAnsi="Ubuntu" w:cstheme="minorHAnsi"/>
          <w:i/>
          <w:iCs/>
          <w:lang w:val="pl-PL"/>
        </w:rPr>
        <w:t xml:space="preserve">Diagnoza indywidualnych potrzeb </w:t>
      </w:r>
      <w:r w:rsidR="00495DD9" w:rsidRPr="00495DD9">
        <w:rPr>
          <w:rFonts w:ascii="Ubuntu" w:hAnsi="Ubuntu" w:cstheme="minorHAnsi"/>
          <w:i/>
          <w:iCs/>
          <w:lang w:val="pl-PL"/>
        </w:rPr>
        <w:t>Seniora</w:t>
      </w:r>
      <w:r w:rsidRPr="005D00F9">
        <w:rPr>
          <w:rFonts w:ascii="Ubuntu" w:hAnsi="Ubuntu" w:cstheme="minorHAnsi"/>
          <w:lang w:val="pl-PL"/>
        </w:rPr>
        <w:t xml:space="preserve">. W wyniku </w:t>
      </w:r>
      <w:r w:rsidR="00495DD9">
        <w:rPr>
          <w:rFonts w:ascii="Ubuntu" w:hAnsi="Ubuntu" w:cstheme="minorHAnsi"/>
          <w:lang w:val="pl-PL"/>
        </w:rPr>
        <w:t>opracowania</w:t>
      </w:r>
      <w:r w:rsidRPr="005D00F9">
        <w:rPr>
          <w:rFonts w:ascii="Ubuntu" w:hAnsi="Ubuntu" w:cstheme="minorHAnsi"/>
          <w:lang w:val="pl-PL"/>
        </w:rPr>
        <w:t xml:space="preserve"> </w:t>
      </w:r>
      <w:r w:rsidR="00495DD9" w:rsidRPr="00495DD9">
        <w:rPr>
          <w:rFonts w:ascii="Ubuntu" w:hAnsi="Ubuntu" w:cstheme="minorHAnsi"/>
          <w:i/>
          <w:iCs/>
          <w:lang w:val="pl-PL"/>
        </w:rPr>
        <w:t>D</w:t>
      </w:r>
      <w:r w:rsidRPr="00495DD9">
        <w:rPr>
          <w:rFonts w:ascii="Ubuntu" w:hAnsi="Ubuntu" w:cstheme="minorHAnsi"/>
          <w:i/>
          <w:iCs/>
          <w:lang w:val="pl-PL"/>
        </w:rPr>
        <w:t>iagnozy</w:t>
      </w:r>
      <w:r w:rsidRPr="005D00F9">
        <w:rPr>
          <w:rFonts w:ascii="Ubuntu" w:hAnsi="Ubuntu" w:cstheme="minorHAnsi"/>
          <w:lang w:val="pl-PL"/>
        </w:rPr>
        <w:t xml:space="preserve"> powstanie Indywidualny Plan </w:t>
      </w:r>
      <w:r w:rsidR="00495DD9">
        <w:rPr>
          <w:rFonts w:ascii="Ubuntu" w:hAnsi="Ubuntu" w:cstheme="minorHAnsi"/>
          <w:lang w:val="pl-PL"/>
        </w:rPr>
        <w:t>Działania</w:t>
      </w:r>
      <w:r w:rsidRPr="005D00F9">
        <w:rPr>
          <w:rFonts w:ascii="Ubuntu" w:hAnsi="Ubuntu" w:cstheme="minorHAnsi"/>
          <w:lang w:val="pl-PL"/>
        </w:rPr>
        <w:t xml:space="preserve"> </w:t>
      </w:r>
      <w:r w:rsidR="00495DD9">
        <w:rPr>
          <w:rFonts w:ascii="Ubuntu" w:hAnsi="Ubuntu" w:cstheme="minorHAnsi"/>
          <w:lang w:val="pl-PL"/>
        </w:rPr>
        <w:t xml:space="preserve">(IPD) </w:t>
      </w:r>
      <w:r w:rsidRPr="005D00F9">
        <w:rPr>
          <w:rFonts w:ascii="Ubuntu" w:hAnsi="Ubuntu" w:cstheme="minorHAnsi"/>
          <w:lang w:val="pl-PL"/>
        </w:rPr>
        <w:t>dla każdego uczestnika.</w:t>
      </w:r>
    </w:p>
    <w:p w14:paraId="7AB0BB6F" w14:textId="1B4A6C0C" w:rsidR="00495DD9" w:rsidRDefault="00495DD9" w:rsidP="00495DD9">
      <w:pPr>
        <w:spacing w:before="100" w:after="100"/>
        <w:ind w:firstLine="567"/>
        <w:jc w:val="both"/>
        <w:rPr>
          <w:rFonts w:ascii="Ubuntu" w:hAnsi="Ubuntu" w:cstheme="minorHAnsi"/>
          <w:lang w:val="pl-PL"/>
        </w:rPr>
      </w:pPr>
      <w:r>
        <w:rPr>
          <w:rFonts w:ascii="Ubuntu" w:hAnsi="Ubuntu" w:cstheme="minorHAnsi"/>
          <w:lang w:val="pl-PL"/>
        </w:rPr>
        <w:t xml:space="preserve">Wszystkie usługi będą realizowane w trybie indywidualnym </w:t>
      </w:r>
      <w:r w:rsidRPr="00495DD9">
        <w:rPr>
          <w:rFonts w:ascii="Ubuntu" w:hAnsi="Ubuntu" w:cstheme="minorHAnsi"/>
          <w:lang w:val="pl-PL"/>
        </w:rPr>
        <w:t>służące zwiększeniu samodzielności seniorów w miejscu ich zamieszkan</w:t>
      </w:r>
      <w:r w:rsidR="0090780E">
        <w:rPr>
          <w:rFonts w:ascii="Ubuntu" w:hAnsi="Ubuntu" w:cstheme="minorHAnsi"/>
          <w:lang w:val="pl-PL"/>
        </w:rPr>
        <w:t>i</w:t>
      </w:r>
      <w:r w:rsidRPr="00495DD9">
        <w:rPr>
          <w:rFonts w:ascii="Ubuntu" w:hAnsi="Ubuntu" w:cstheme="minorHAnsi"/>
          <w:lang w:val="pl-PL"/>
        </w:rPr>
        <w:t>a w Powiecie Grójeckim</w:t>
      </w:r>
      <w:r>
        <w:rPr>
          <w:rFonts w:ascii="Ubuntu" w:hAnsi="Ubuntu" w:cstheme="minorHAnsi"/>
          <w:lang w:val="pl-PL"/>
        </w:rPr>
        <w:t xml:space="preserve"> z częstotliwością określoną w IPD.</w:t>
      </w:r>
    </w:p>
    <w:p w14:paraId="4A4EA3F0" w14:textId="77777777" w:rsidR="005D00F9" w:rsidRPr="000C78AB" w:rsidRDefault="005D00F9" w:rsidP="000C78AB">
      <w:pPr>
        <w:spacing w:before="100" w:after="100"/>
        <w:ind w:firstLine="567"/>
        <w:jc w:val="both"/>
        <w:rPr>
          <w:rFonts w:ascii="Ubuntu" w:hAnsi="Ubuntu" w:cstheme="minorHAnsi"/>
          <w:lang w:val="pl-PL"/>
        </w:rPr>
      </w:pPr>
    </w:p>
    <w:p w14:paraId="364E241C" w14:textId="6F4A9967" w:rsidR="00C73F0E" w:rsidRPr="000C78AB" w:rsidRDefault="00AA353A" w:rsidP="000C78AB">
      <w:pPr>
        <w:spacing w:before="100" w:after="100"/>
        <w:ind w:firstLine="567"/>
        <w:jc w:val="both"/>
        <w:rPr>
          <w:rFonts w:ascii="Ubuntu" w:hAnsi="Ubuntu" w:cstheme="minorHAnsi"/>
          <w:lang w:val="pl-PL"/>
        </w:rPr>
      </w:pPr>
      <w:r w:rsidRPr="000C78AB">
        <w:rPr>
          <w:rFonts w:ascii="Ubuntu" w:hAnsi="Ubuntu" w:cstheme="minorHAnsi"/>
          <w:lang w:val="pl-PL"/>
        </w:rPr>
        <w:t xml:space="preserve">W godzinach realizacji </w:t>
      </w:r>
      <w:r w:rsidR="00E03150" w:rsidRPr="000C78AB">
        <w:rPr>
          <w:rFonts w:ascii="Ubuntu" w:hAnsi="Ubuntu" w:cstheme="minorHAnsi"/>
          <w:lang w:val="pl-PL"/>
        </w:rPr>
        <w:t xml:space="preserve">usług opiekuńczych, specjalistycznych usług opiekuńczych oraz usług sąsiedzkich </w:t>
      </w:r>
      <w:r w:rsidRPr="000C78AB">
        <w:rPr>
          <w:rFonts w:ascii="Ubuntu" w:hAnsi="Ubuntu" w:cstheme="minorHAnsi"/>
          <w:lang w:val="pl-PL"/>
        </w:rPr>
        <w:t>nie mogą być świadczone usługi, o których mowa w ustawie z dnia 12 marca 2004 r. o pomocy społecznej (Dz. U. z 2023 r. poz. 901), inne usługi finansowane w ramach Funduszu</w:t>
      </w:r>
      <w:r w:rsidR="00E03150" w:rsidRPr="000C78AB">
        <w:rPr>
          <w:rFonts w:ascii="Ubuntu" w:hAnsi="Ubuntu" w:cstheme="minorHAnsi"/>
          <w:lang w:val="pl-PL"/>
        </w:rPr>
        <w:t xml:space="preserve"> Solidarnościowego</w:t>
      </w:r>
      <w:r w:rsidRPr="000C78AB">
        <w:rPr>
          <w:rFonts w:ascii="Ubuntu" w:hAnsi="Ubuntu" w:cstheme="minorHAnsi"/>
          <w:lang w:val="pl-PL"/>
        </w:rPr>
        <w:t xml:space="preserve"> albo finansowane przez Państwowy Fundusz Rehabilitacji Osób Niepełnosprawnych lub usługi obejmujące analogiczne wsparcie, finansowane ze środków publicznych</w:t>
      </w:r>
      <w:r w:rsidR="00E03150" w:rsidRPr="000C78AB">
        <w:rPr>
          <w:rFonts w:ascii="Ubuntu" w:hAnsi="Ubuntu" w:cstheme="minorHAnsi"/>
          <w:lang w:val="pl-PL"/>
        </w:rPr>
        <w:t xml:space="preserve"> w tym środków Europejskiego Funduszu Społecznego </w:t>
      </w:r>
      <w:r w:rsidR="00E03150" w:rsidRPr="000C78AB">
        <w:rPr>
          <w:rFonts w:ascii="Ubuntu" w:hAnsi="Ubuntu" w:cstheme="minorHAnsi"/>
          <w:i/>
          <w:iCs/>
          <w:lang w:val="pl-PL"/>
        </w:rPr>
        <w:t>Plus</w:t>
      </w:r>
      <w:r w:rsidR="00E03150" w:rsidRPr="000C78AB">
        <w:rPr>
          <w:rFonts w:ascii="Ubuntu" w:hAnsi="Ubuntu" w:cstheme="minorHAnsi"/>
          <w:lang w:val="pl-PL"/>
        </w:rPr>
        <w:t>.</w:t>
      </w:r>
    </w:p>
    <w:p w14:paraId="6ECC27BA" w14:textId="77777777" w:rsidR="006C4747" w:rsidRPr="000C78AB" w:rsidRDefault="006C4747" w:rsidP="000C78AB">
      <w:pPr>
        <w:spacing w:before="100" w:after="100"/>
        <w:rPr>
          <w:rFonts w:ascii="Ubuntu" w:hAnsi="Ubuntu" w:cstheme="minorHAnsi"/>
          <w:sz w:val="28"/>
          <w:szCs w:val="28"/>
          <w:lang w:val="pl-PL"/>
        </w:rPr>
      </w:pPr>
    </w:p>
    <w:p w14:paraId="574D810B" w14:textId="77777777" w:rsidR="00B1755A" w:rsidRPr="00624BAE" w:rsidRDefault="00683237" w:rsidP="000C78AB">
      <w:pPr>
        <w:pStyle w:val="Akapitzlist"/>
        <w:numPr>
          <w:ilvl w:val="0"/>
          <w:numId w:val="1"/>
        </w:numPr>
        <w:spacing w:before="100" w:after="100"/>
        <w:ind w:left="714" w:hanging="357"/>
        <w:contextualSpacing w:val="0"/>
        <w:rPr>
          <w:rFonts w:ascii="Ubuntu" w:hAnsi="Ubuntu" w:cstheme="minorHAnsi"/>
          <w:b/>
          <w:sz w:val="28"/>
          <w:lang w:val="pl-PL"/>
        </w:rPr>
      </w:pPr>
      <w:r w:rsidRPr="00624BAE">
        <w:rPr>
          <w:rFonts w:ascii="Ubuntu" w:hAnsi="Ubuntu" w:cstheme="minorHAnsi"/>
          <w:b/>
          <w:sz w:val="28"/>
          <w:lang w:val="pl-PL"/>
        </w:rPr>
        <w:lastRenderedPageBreak/>
        <w:t>Wysokość środków publicznych przeznaczonych na realizację zadania</w:t>
      </w:r>
    </w:p>
    <w:p w14:paraId="2179A625" w14:textId="77777777" w:rsidR="00AA353A" w:rsidRPr="00624BAE" w:rsidRDefault="00AA353A" w:rsidP="00AA353A">
      <w:pPr>
        <w:spacing w:before="100" w:after="100"/>
        <w:jc w:val="both"/>
        <w:rPr>
          <w:rFonts w:ascii="Ubuntu" w:hAnsi="Ubuntu" w:cstheme="minorHAnsi"/>
          <w:lang w:val="pl-PL"/>
        </w:rPr>
      </w:pPr>
    </w:p>
    <w:p w14:paraId="3CD9D975" w14:textId="111FC6DA" w:rsidR="002B5CF7" w:rsidRDefault="00683237" w:rsidP="007C64CD">
      <w:pPr>
        <w:spacing w:before="100" w:after="100"/>
        <w:ind w:firstLine="567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 xml:space="preserve">Na realizacje </w:t>
      </w:r>
      <w:r w:rsidR="007C64CD" w:rsidRPr="007C64CD">
        <w:rPr>
          <w:rFonts w:ascii="Ubuntu" w:hAnsi="Ubuntu" w:cstheme="minorHAnsi"/>
          <w:lang w:val="pl-PL"/>
        </w:rPr>
        <w:t>usług opiekuńcz</w:t>
      </w:r>
      <w:r w:rsidR="00CE7B81">
        <w:rPr>
          <w:rFonts w:ascii="Ubuntu" w:hAnsi="Ubuntu" w:cstheme="minorHAnsi"/>
          <w:lang w:val="pl-PL"/>
        </w:rPr>
        <w:t>ych,</w:t>
      </w:r>
      <w:r w:rsidR="007C64CD" w:rsidRPr="007C64CD">
        <w:rPr>
          <w:rFonts w:ascii="Ubuntu" w:hAnsi="Ubuntu" w:cstheme="minorHAnsi"/>
          <w:lang w:val="pl-PL"/>
        </w:rPr>
        <w:t xml:space="preserve"> specjalistyczn</w:t>
      </w:r>
      <w:r w:rsidR="00CE7B81">
        <w:rPr>
          <w:rFonts w:ascii="Ubuntu" w:hAnsi="Ubuntu" w:cstheme="minorHAnsi"/>
          <w:lang w:val="pl-PL"/>
        </w:rPr>
        <w:t>ych</w:t>
      </w:r>
      <w:r w:rsidR="007C64CD" w:rsidRPr="007C64CD">
        <w:rPr>
          <w:rFonts w:ascii="Ubuntu" w:hAnsi="Ubuntu" w:cstheme="minorHAnsi"/>
          <w:lang w:val="pl-PL"/>
        </w:rPr>
        <w:t xml:space="preserve"> usług opiekuńcze</w:t>
      </w:r>
      <w:r w:rsidR="007C64CD">
        <w:rPr>
          <w:rFonts w:ascii="Ubuntu" w:hAnsi="Ubuntu" w:cstheme="minorHAnsi"/>
          <w:lang w:val="pl-PL"/>
        </w:rPr>
        <w:t xml:space="preserve"> </w:t>
      </w:r>
      <w:r w:rsidR="00CE7B81">
        <w:rPr>
          <w:rFonts w:ascii="Ubuntu" w:hAnsi="Ubuntu" w:cstheme="minorHAnsi"/>
          <w:lang w:val="pl-PL"/>
        </w:rPr>
        <w:t xml:space="preserve">oraz usługi sąsiedzkie </w:t>
      </w:r>
      <w:r w:rsidR="007C64CD" w:rsidRPr="007C64CD">
        <w:rPr>
          <w:rFonts w:ascii="Ubuntu" w:hAnsi="Ubuntu" w:cstheme="minorHAnsi"/>
          <w:lang w:val="pl-PL"/>
        </w:rPr>
        <w:t>służące zwiększeniu samodzielności seniorów w miejscu ich zamieszkan</w:t>
      </w:r>
      <w:r w:rsidR="0090780E">
        <w:rPr>
          <w:rFonts w:ascii="Ubuntu" w:hAnsi="Ubuntu" w:cstheme="minorHAnsi"/>
          <w:lang w:val="pl-PL"/>
        </w:rPr>
        <w:t>i</w:t>
      </w:r>
      <w:r w:rsidR="007C64CD" w:rsidRPr="007C64CD">
        <w:rPr>
          <w:rFonts w:ascii="Ubuntu" w:hAnsi="Ubuntu" w:cstheme="minorHAnsi"/>
          <w:lang w:val="pl-PL"/>
        </w:rPr>
        <w:t>a w Powiecie Grójeckim</w:t>
      </w:r>
      <w:r w:rsidR="007C64CD">
        <w:rPr>
          <w:rFonts w:ascii="Ubuntu" w:hAnsi="Ubuntu" w:cstheme="minorHAnsi"/>
          <w:lang w:val="pl-PL"/>
        </w:rPr>
        <w:t xml:space="preserve"> </w:t>
      </w:r>
      <w:r w:rsidR="007C64CD" w:rsidRPr="007C64CD">
        <w:rPr>
          <w:rFonts w:ascii="Ubuntu" w:hAnsi="Ubuntu" w:cstheme="minorHAnsi"/>
          <w:lang w:val="pl-PL"/>
        </w:rPr>
        <w:t xml:space="preserve">od </w:t>
      </w:r>
      <w:r w:rsidR="007C64CD">
        <w:rPr>
          <w:rFonts w:ascii="Ubuntu" w:hAnsi="Ubuntu" w:cstheme="minorHAnsi"/>
          <w:lang w:val="pl-PL"/>
        </w:rPr>
        <w:t xml:space="preserve">dnia </w:t>
      </w:r>
      <w:r w:rsidR="007C64CD" w:rsidRPr="007C64CD">
        <w:rPr>
          <w:rFonts w:ascii="Ubuntu" w:hAnsi="Ubuntu" w:cstheme="minorHAnsi"/>
          <w:lang w:val="pl-PL"/>
        </w:rPr>
        <w:t>01</w:t>
      </w:r>
      <w:r w:rsidR="007C64CD">
        <w:rPr>
          <w:rFonts w:ascii="Ubuntu" w:hAnsi="Ubuntu" w:cstheme="minorHAnsi"/>
          <w:lang w:val="pl-PL"/>
        </w:rPr>
        <w:t xml:space="preserve"> grudnia </w:t>
      </w:r>
      <w:r w:rsidR="007C64CD" w:rsidRPr="007C64CD">
        <w:rPr>
          <w:rFonts w:ascii="Ubuntu" w:hAnsi="Ubuntu" w:cstheme="minorHAnsi"/>
          <w:lang w:val="pl-PL"/>
        </w:rPr>
        <w:t xml:space="preserve">2024 roku do </w:t>
      </w:r>
      <w:r w:rsidR="007C64CD">
        <w:rPr>
          <w:rFonts w:ascii="Ubuntu" w:hAnsi="Ubuntu" w:cstheme="minorHAnsi"/>
          <w:lang w:val="pl-PL"/>
        </w:rPr>
        <w:t xml:space="preserve">dnia </w:t>
      </w:r>
      <w:r w:rsidR="007C64CD" w:rsidRPr="007C64CD">
        <w:rPr>
          <w:rFonts w:ascii="Ubuntu" w:hAnsi="Ubuntu" w:cstheme="minorHAnsi"/>
          <w:lang w:val="pl-PL"/>
        </w:rPr>
        <w:t>31</w:t>
      </w:r>
      <w:r w:rsidR="007C64CD">
        <w:rPr>
          <w:rFonts w:ascii="Ubuntu" w:hAnsi="Ubuntu" w:cstheme="minorHAnsi"/>
          <w:lang w:val="pl-PL"/>
        </w:rPr>
        <w:t xml:space="preserve"> grudnia </w:t>
      </w:r>
      <w:r w:rsidR="007C64CD" w:rsidRPr="007C64CD">
        <w:rPr>
          <w:rFonts w:ascii="Ubuntu" w:hAnsi="Ubuntu" w:cstheme="minorHAnsi"/>
          <w:lang w:val="pl-PL"/>
        </w:rPr>
        <w:t>2027</w:t>
      </w:r>
      <w:r w:rsidR="007C64CD">
        <w:rPr>
          <w:rFonts w:ascii="Ubuntu" w:hAnsi="Ubuntu" w:cstheme="minorHAnsi"/>
          <w:lang w:val="pl-PL"/>
        </w:rPr>
        <w:t xml:space="preserve"> </w:t>
      </w:r>
      <w:r w:rsidR="00F658BA" w:rsidRPr="00624BAE">
        <w:rPr>
          <w:rFonts w:ascii="Ubuntu" w:hAnsi="Ubuntu" w:cstheme="minorHAnsi"/>
          <w:lang w:val="pl-PL"/>
        </w:rPr>
        <w:t>przeznaczona zostanie kwota</w:t>
      </w:r>
    </w:p>
    <w:p w14:paraId="0DC57E45" w14:textId="77777777" w:rsidR="007C64CD" w:rsidRPr="00624BAE" w:rsidRDefault="007C64CD" w:rsidP="007C64CD">
      <w:pPr>
        <w:spacing w:before="100" w:after="100"/>
        <w:ind w:firstLine="567"/>
        <w:jc w:val="both"/>
        <w:rPr>
          <w:rFonts w:ascii="Ubuntu" w:hAnsi="Ubuntu" w:cstheme="minorHAnsi"/>
          <w:lang w:val="pl-PL"/>
        </w:rPr>
      </w:pPr>
    </w:p>
    <w:p w14:paraId="0C783D0A" w14:textId="4AA9476A" w:rsidR="0084787B" w:rsidRPr="007C64CD" w:rsidRDefault="007C64CD" w:rsidP="000962C1">
      <w:pPr>
        <w:spacing w:before="100" w:after="100"/>
        <w:ind w:left="709"/>
        <w:rPr>
          <w:rFonts w:ascii="Ubuntu" w:hAnsi="Ubuntu" w:cstheme="minorHAnsi"/>
          <w:b/>
          <w:sz w:val="24"/>
          <w:szCs w:val="24"/>
          <w:lang w:val="pl-PL"/>
        </w:rPr>
      </w:pPr>
      <w:r w:rsidRPr="007C64CD">
        <w:rPr>
          <w:rFonts w:ascii="Ubuntu" w:hAnsi="Ubuntu" w:cstheme="minorHAnsi"/>
          <w:b/>
          <w:sz w:val="24"/>
          <w:szCs w:val="24"/>
          <w:lang w:val="pl-PL"/>
        </w:rPr>
        <w:t>1 814 036,00</w:t>
      </w:r>
      <w:r w:rsidR="00AD5A1A" w:rsidRPr="007C64CD">
        <w:rPr>
          <w:rFonts w:ascii="Ubuntu" w:hAnsi="Ubuntu" w:cstheme="minorHAnsi"/>
          <w:b/>
          <w:sz w:val="24"/>
          <w:szCs w:val="24"/>
          <w:lang w:val="pl-PL"/>
        </w:rPr>
        <w:t xml:space="preserve"> </w:t>
      </w:r>
      <w:r w:rsidR="003858DD" w:rsidRPr="007C64CD">
        <w:rPr>
          <w:rFonts w:ascii="Ubuntu" w:hAnsi="Ubuntu" w:cstheme="minorHAnsi"/>
          <w:b/>
          <w:sz w:val="24"/>
          <w:szCs w:val="24"/>
          <w:lang w:val="pl-PL"/>
        </w:rPr>
        <w:t>zł</w:t>
      </w:r>
      <w:r w:rsidR="008A5371" w:rsidRPr="007C64CD">
        <w:rPr>
          <w:rFonts w:ascii="Ubuntu" w:hAnsi="Ubuntu" w:cstheme="minorHAnsi"/>
          <w:b/>
          <w:sz w:val="24"/>
          <w:szCs w:val="24"/>
          <w:lang w:val="pl-PL"/>
        </w:rPr>
        <w:t xml:space="preserve"> (słownie </w:t>
      </w:r>
      <w:r w:rsidR="000962C1" w:rsidRPr="007C64CD">
        <w:rPr>
          <w:rFonts w:ascii="Ubuntu" w:hAnsi="Ubuntu" w:cstheme="minorHAnsi"/>
          <w:b/>
          <w:i/>
          <w:iCs/>
          <w:sz w:val="24"/>
          <w:szCs w:val="24"/>
          <w:lang w:val="pl-PL"/>
        </w:rPr>
        <w:t xml:space="preserve">jeden milion </w:t>
      </w:r>
      <w:r w:rsidRPr="007C64CD">
        <w:rPr>
          <w:rFonts w:ascii="Ubuntu" w:hAnsi="Ubuntu" w:cstheme="minorHAnsi"/>
          <w:b/>
          <w:i/>
          <w:sz w:val="24"/>
          <w:szCs w:val="24"/>
          <w:lang w:val="pl-PL"/>
        </w:rPr>
        <w:t>osiemset</w:t>
      </w:r>
      <w:r w:rsidR="003858DD" w:rsidRPr="007C64CD">
        <w:rPr>
          <w:rFonts w:ascii="Ubuntu" w:hAnsi="Ubuntu" w:cstheme="minorHAnsi"/>
          <w:b/>
          <w:i/>
          <w:sz w:val="24"/>
          <w:szCs w:val="24"/>
          <w:lang w:val="pl-PL"/>
        </w:rPr>
        <w:t xml:space="preserve"> </w:t>
      </w:r>
      <w:r w:rsidRPr="007C64CD">
        <w:rPr>
          <w:rFonts w:ascii="Ubuntu" w:hAnsi="Ubuntu" w:cstheme="minorHAnsi"/>
          <w:b/>
          <w:i/>
          <w:sz w:val="24"/>
          <w:szCs w:val="24"/>
          <w:lang w:val="pl-PL"/>
        </w:rPr>
        <w:t>czternaście</w:t>
      </w:r>
      <w:r w:rsidR="003858DD" w:rsidRPr="007C64CD">
        <w:rPr>
          <w:rFonts w:ascii="Ubuntu" w:hAnsi="Ubuntu" w:cstheme="minorHAnsi"/>
          <w:b/>
          <w:i/>
          <w:sz w:val="24"/>
          <w:szCs w:val="24"/>
          <w:lang w:val="pl-PL"/>
        </w:rPr>
        <w:t xml:space="preserve"> </w:t>
      </w:r>
      <w:r w:rsidR="008A5371" w:rsidRPr="007C64CD">
        <w:rPr>
          <w:rFonts w:ascii="Ubuntu" w:hAnsi="Ubuntu" w:cstheme="minorHAnsi"/>
          <w:b/>
          <w:i/>
          <w:sz w:val="24"/>
          <w:szCs w:val="24"/>
          <w:lang w:val="pl-PL"/>
        </w:rPr>
        <w:t>tysi</w:t>
      </w:r>
      <w:r w:rsidR="00AA353A" w:rsidRPr="007C64CD">
        <w:rPr>
          <w:rFonts w:ascii="Ubuntu" w:hAnsi="Ubuntu" w:cstheme="minorHAnsi"/>
          <w:b/>
          <w:i/>
          <w:sz w:val="24"/>
          <w:szCs w:val="24"/>
          <w:lang w:val="pl-PL"/>
        </w:rPr>
        <w:t>ęcy</w:t>
      </w:r>
      <w:r w:rsidR="008A5371" w:rsidRPr="007C64CD">
        <w:rPr>
          <w:rFonts w:ascii="Ubuntu" w:hAnsi="Ubuntu" w:cstheme="minorHAnsi"/>
          <w:b/>
          <w:i/>
          <w:sz w:val="24"/>
          <w:szCs w:val="24"/>
          <w:lang w:val="pl-PL"/>
        </w:rPr>
        <w:t xml:space="preserve"> </w:t>
      </w:r>
      <w:r w:rsidRPr="007C64CD">
        <w:rPr>
          <w:rFonts w:ascii="Ubuntu" w:hAnsi="Ubuntu" w:cstheme="minorHAnsi"/>
          <w:b/>
          <w:i/>
          <w:sz w:val="24"/>
          <w:szCs w:val="24"/>
          <w:lang w:val="pl-PL"/>
        </w:rPr>
        <w:t>trzydzieści</w:t>
      </w:r>
      <w:r w:rsidR="000962C1" w:rsidRPr="007C64CD">
        <w:rPr>
          <w:rFonts w:ascii="Ubuntu" w:hAnsi="Ubuntu" w:cstheme="minorHAnsi"/>
          <w:b/>
          <w:i/>
          <w:sz w:val="24"/>
          <w:szCs w:val="24"/>
          <w:lang w:val="pl-PL"/>
        </w:rPr>
        <w:t xml:space="preserve"> </w:t>
      </w:r>
      <w:r w:rsidRPr="007C64CD">
        <w:rPr>
          <w:rFonts w:ascii="Ubuntu" w:hAnsi="Ubuntu" w:cstheme="minorHAnsi"/>
          <w:b/>
          <w:i/>
          <w:sz w:val="24"/>
          <w:szCs w:val="24"/>
          <w:lang w:val="pl-PL"/>
        </w:rPr>
        <w:t>sześć</w:t>
      </w:r>
      <w:r w:rsidR="00AA353A" w:rsidRPr="007C64CD">
        <w:rPr>
          <w:rFonts w:ascii="Ubuntu" w:hAnsi="Ubuntu" w:cstheme="minorHAnsi"/>
          <w:b/>
          <w:i/>
          <w:sz w:val="24"/>
          <w:szCs w:val="24"/>
          <w:lang w:val="pl-PL"/>
        </w:rPr>
        <w:t xml:space="preserve"> złotych</w:t>
      </w:r>
      <w:r w:rsidR="0084787B" w:rsidRPr="007C64CD">
        <w:rPr>
          <w:rFonts w:ascii="Ubuntu" w:hAnsi="Ubuntu" w:cstheme="minorHAnsi"/>
          <w:b/>
          <w:i/>
          <w:sz w:val="24"/>
          <w:szCs w:val="24"/>
          <w:lang w:val="pl-PL"/>
        </w:rPr>
        <w:t xml:space="preserve"> </w:t>
      </w:r>
      <w:r w:rsidR="000962C1" w:rsidRPr="007C64CD">
        <w:rPr>
          <w:rFonts w:ascii="Ubuntu" w:hAnsi="Ubuntu" w:cstheme="minorHAnsi"/>
          <w:b/>
          <w:i/>
          <w:sz w:val="24"/>
          <w:szCs w:val="24"/>
          <w:lang w:val="pl-PL"/>
        </w:rPr>
        <w:t>00</w:t>
      </w:r>
      <w:r w:rsidR="008A5371" w:rsidRPr="007C64CD">
        <w:rPr>
          <w:rFonts w:ascii="Ubuntu" w:hAnsi="Ubuntu" w:cstheme="minorHAnsi"/>
          <w:b/>
          <w:i/>
          <w:sz w:val="24"/>
          <w:szCs w:val="24"/>
          <w:lang w:val="pl-PL"/>
        </w:rPr>
        <w:t>/100</w:t>
      </w:r>
      <w:r w:rsidR="008A5371" w:rsidRPr="007C64CD">
        <w:rPr>
          <w:rFonts w:ascii="Ubuntu" w:hAnsi="Ubuntu" w:cstheme="minorHAnsi"/>
          <w:b/>
          <w:sz w:val="24"/>
          <w:szCs w:val="24"/>
          <w:lang w:val="pl-PL"/>
        </w:rPr>
        <w:t>)</w:t>
      </w:r>
    </w:p>
    <w:p w14:paraId="3DCE70EF" w14:textId="77777777" w:rsidR="00040D2D" w:rsidRDefault="00040D2D" w:rsidP="003B73ED">
      <w:pPr>
        <w:rPr>
          <w:rFonts w:ascii="Ubuntu" w:hAnsi="Ubuntu" w:cstheme="minorHAnsi"/>
          <w:sz w:val="24"/>
          <w:lang w:val="pl-PL"/>
        </w:rPr>
      </w:pPr>
    </w:p>
    <w:p w14:paraId="73884DD5" w14:textId="77777777" w:rsidR="007C64CD" w:rsidRPr="00624BAE" w:rsidRDefault="007C64CD" w:rsidP="003B73ED">
      <w:pPr>
        <w:rPr>
          <w:rFonts w:ascii="Ubuntu" w:hAnsi="Ubuntu" w:cstheme="minorHAnsi"/>
          <w:sz w:val="24"/>
          <w:lang w:val="pl-PL"/>
        </w:rPr>
      </w:pPr>
    </w:p>
    <w:p w14:paraId="33CF5040" w14:textId="77777777" w:rsidR="004D41DA" w:rsidRPr="00624BAE" w:rsidRDefault="00B54CED" w:rsidP="00A53A80">
      <w:pPr>
        <w:pStyle w:val="Akapitzlist"/>
        <w:numPr>
          <w:ilvl w:val="0"/>
          <w:numId w:val="1"/>
        </w:numPr>
        <w:contextualSpacing w:val="0"/>
        <w:rPr>
          <w:rFonts w:ascii="Ubuntu" w:hAnsi="Ubuntu" w:cstheme="minorHAnsi"/>
          <w:b/>
          <w:sz w:val="28"/>
          <w:lang w:val="pl-PL"/>
        </w:rPr>
      </w:pPr>
      <w:r w:rsidRPr="00624BAE">
        <w:rPr>
          <w:rFonts w:ascii="Ubuntu" w:hAnsi="Ubuntu" w:cstheme="minorHAnsi"/>
          <w:b/>
          <w:sz w:val="28"/>
          <w:lang w:val="pl-PL"/>
        </w:rPr>
        <w:t>Zasady przyznawania dotacji na realizację zadania</w:t>
      </w:r>
    </w:p>
    <w:p w14:paraId="33466F68" w14:textId="77777777" w:rsidR="009F57A6" w:rsidRPr="00624BAE" w:rsidRDefault="009F57A6" w:rsidP="00A53A80">
      <w:pPr>
        <w:jc w:val="both"/>
        <w:rPr>
          <w:rFonts w:ascii="Ubuntu" w:hAnsi="Ubuntu" w:cstheme="minorHAnsi"/>
          <w:i/>
          <w:lang w:val="pl-PL"/>
        </w:rPr>
      </w:pPr>
    </w:p>
    <w:p w14:paraId="302CBF8D" w14:textId="01A08933" w:rsidR="00B54CED" w:rsidRPr="00624BAE" w:rsidRDefault="00B54CED" w:rsidP="00A53A80">
      <w:pPr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i/>
          <w:lang w:val="pl-PL"/>
        </w:rPr>
        <w:t xml:space="preserve">Otwarty </w:t>
      </w:r>
      <w:r w:rsidR="001926A0" w:rsidRPr="00624BAE">
        <w:rPr>
          <w:rFonts w:ascii="Ubuntu" w:hAnsi="Ubuntu" w:cstheme="minorHAnsi"/>
          <w:i/>
          <w:lang w:val="pl-PL"/>
        </w:rPr>
        <w:t>K</w:t>
      </w:r>
      <w:r w:rsidRPr="00624BAE">
        <w:rPr>
          <w:rFonts w:ascii="Ubuntu" w:hAnsi="Ubuntu" w:cstheme="minorHAnsi"/>
          <w:i/>
          <w:lang w:val="pl-PL"/>
        </w:rPr>
        <w:t xml:space="preserve">onkurs </w:t>
      </w:r>
      <w:r w:rsidR="001926A0" w:rsidRPr="00624BAE">
        <w:rPr>
          <w:rFonts w:ascii="Ubuntu" w:hAnsi="Ubuntu" w:cstheme="minorHAnsi"/>
          <w:i/>
          <w:lang w:val="pl-PL"/>
        </w:rPr>
        <w:t>O</w:t>
      </w:r>
      <w:r w:rsidRPr="00624BAE">
        <w:rPr>
          <w:rFonts w:ascii="Ubuntu" w:hAnsi="Ubuntu" w:cstheme="minorHAnsi"/>
          <w:i/>
          <w:lang w:val="pl-PL"/>
        </w:rPr>
        <w:t>fert</w:t>
      </w:r>
      <w:r w:rsidR="00BF05AC" w:rsidRPr="00624BAE">
        <w:rPr>
          <w:rFonts w:ascii="Ubuntu" w:hAnsi="Ubuntu" w:cstheme="minorHAnsi"/>
          <w:lang w:val="pl-PL"/>
        </w:rPr>
        <w:t xml:space="preserve"> nr </w:t>
      </w:r>
      <w:r w:rsidR="007C64CD" w:rsidRPr="007C64CD">
        <w:rPr>
          <w:rFonts w:ascii="Ubuntu" w:hAnsi="Ubuntu" w:cstheme="minorHAnsi"/>
          <w:lang w:val="pl-PL"/>
        </w:rPr>
        <w:t>FEMA.08.05-WGR</w:t>
      </w:r>
      <w:r w:rsidRPr="00624BAE">
        <w:rPr>
          <w:rFonts w:ascii="Ubuntu" w:hAnsi="Ubuntu" w:cstheme="minorHAnsi"/>
          <w:lang w:val="pl-PL"/>
        </w:rPr>
        <w:t xml:space="preserve"> może wygrać jedna organizacja</w:t>
      </w:r>
      <w:r w:rsidR="00951121" w:rsidRPr="00624BAE">
        <w:rPr>
          <w:rFonts w:ascii="Ubuntu" w:hAnsi="Ubuntu" w:cstheme="minorHAnsi"/>
          <w:lang w:val="pl-PL"/>
        </w:rPr>
        <w:t xml:space="preserve"> lub jedno partnerstwo organizacji</w:t>
      </w:r>
      <w:r w:rsidRPr="00624BAE">
        <w:rPr>
          <w:rFonts w:ascii="Ubuntu" w:hAnsi="Ubuntu" w:cstheme="minorHAnsi"/>
          <w:lang w:val="pl-PL"/>
        </w:rPr>
        <w:t xml:space="preserve"> działająca </w:t>
      </w:r>
      <w:r w:rsidR="00ED3008" w:rsidRPr="00624BAE">
        <w:rPr>
          <w:rFonts w:ascii="Ubuntu" w:hAnsi="Ubuntu" w:cstheme="minorHAnsi"/>
          <w:lang w:val="pl-PL"/>
        </w:rPr>
        <w:t>na zasadach określonych w</w:t>
      </w:r>
      <w:r w:rsidRPr="00624BAE">
        <w:rPr>
          <w:rFonts w:ascii="Ubuntu" w:hAnsi="Ubuntu" w:cstheme="minorHAnsi"/>
          <w:lang w:val="pl-PL"/>
        </w:rPr>
        <w:t xml:space="preserve"> ustaw</w:t>
      </w:r>
      <w:r w:rsidR="00ED3008" w:rsidRPr="00624BAE">
        <w:rPr>
          <w:rFonts w:ascii="Ubuntu" w:hAnsi="Ubuntu" w:cstheme="minorHAnsi"/>
          <w:lang w:val="pl-PL"/>
        </w:rPr>
        <w:t>ie</w:t>
      </w:r>
      <w:r w:rsidRPr="00624BAE">
        <w:rPr>
          <w:rFonts w:ascii="Ubuntu" w:hAnsi="Ubuntu" w:cstheme="minorHAnsi"/>
          <w:lang w:val="pl-PL"/>
        </w:rPr>
        <w:t xml:space="preserve"> z dnia 24 kwietnia 2003 r. o działalności pożytku publicznego i o wolontariacie (</w:t>
      </w:r>
      <w:r w:rsidR="00615369" w:rsidRPr="00624BAE">
        <w:rPr>
          <w:rFonts w:ascii="Ubuntu" w:hAnsi="Ubuntu" w:cstheme="minorHAnsi"/>
          <w:sz w:val="24"/>
          <w:lang w:val="pl-PL"/>
        </w:rPr>
        <w:t>Dz.U. z 2024 r. poz. 834</w:t>
      </w:r>
      <w:r w:rsidRPr="00624BAE">
        <w:rPr>
          <w:rFonts w:ascii="Ubuntu" w:hAnsi="Ubuntu" w:cstheme="minorHAnsi"/>
          <w:lang w:val="pl-PL"/>
        </w:rPr>
        <w:t>)</w:t>
      </w:r>
      <w:r w:rsidR="00307413" w:rsidRPr="00624BAE">
        <w:rPr>
          <w:rFonts w:ascii="Ubuntu" w:hAnsi="Ubuntu" w:cstheme="minorHAnsi"/>
          <w:lang w:val="pl-PL"/>
        </w:rPr>
        <w:t xml:space="preserve"> posiadające statutowy zapis o prowadzeniu działań na rzecz osób </w:t>
      </w:r>
      <w:r w:rsidR="00CE7B81">
        <w:rPr>
          <w:rFonts w:ascii="Ubuntu" w:hAnsi="Ubuntu" w:cstheme="minorHAnsi"/>
          <w:lang w:val="pl-PL"/>
        </w:rPr>
        <w:t>starszych</w:t>
      </w:r>
      <w:r w:rsidRPr="00624BAE">
        <w:rPr>
          <w:rFonts w:ascii="Ubuntu" w:hAnsi="Ubuntu" w:cstheme="minorHAnsi"/>
          <w:lang w:val="pl-PL"/>
        </w:rPr>
        <w:t>.</w:t>
      </w:r>
    </w:p>
    <w:p w14:paraId="3FBD44BC" w14:textId="0B1C5F68" w:rsidR="00201FDB" w:rsidRPr="00624BAE" w:rsidRDefault="002865C7" w:rsidP="002865C7">
      <w:pPr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 xml:space="preserve">Ze środków </w:t>
      </w:r>
      <w:r w:rsidR="00CE7B81">
        <w:rPr>
          <w:rFonts w:ascii="Ubuntu" w:hAnsi="Ubuntu" w:cstheme="minorHAnsi"/>
          <w:lang w:val="pl-PL"/>
        </w:rPr>
        <w:t>p</w:t>
      </w:r>
      <w:r w:rsidR="00CE7B81" w:rsidRPr="00624BAE">
        <w:rPr>
          <w:rFonts w:ascii="Ubuntu" w:hAnsi="Ubuntu" w:cstheme="minorHAnsi"/>
          <w:lang w:val="pl-PL"/>
        </w:rPr>
        <w:t>ro</w:t>
      </w:r>
      <w:r w:rsidR="00CE7B81">
        <w:rPr>
          <w:rFonts w:ascii="Ubuntu" w:hAnsi="Ubuntu" w:cstheme="minorHAnsi"/>
          <w:lang w:val="pl-PL"/>
        </w:rPr>
        <w:t xml:space="preserve">jektu </w:t>
      </w:r>
      <w:r w:rsidR="00CE7B81" w:rsidRPr="00CE7B81">
        <w:rPr>
          <w:rFonts w:ascii="Ubuntu" w:hAnsi="Ubuntu" w:cstheme="minorHAnsi"/>
          <w:i/>
          <w:iCs/>
          <w:lang w:val="pl-PL"/>
        </w:rPr>
        <w:t>Zwiększenie samodzielności seniorów w miejscu ich zamieszkan</w:t>
      </w:r>
      <w:r w:rsidR="0090780E">
        <w:rPr>
          <w:rFonts w:ascii="Ubuntu" w:hAnsi="Ubuntu" w:cstheme="minorHAnsi"/>
          <w:i/>
          <w:iCs/>
          <w:lang w:val="pl-PL"/>
        </w:rPr>
        <w:t>i</w:t>
      </w:r>
      <w:r w:rsidR="00CE7B81" w:rsidRPr="00CE7B81">
        <w:rPr>
          <w:rFonts w:ascii="Ubuntu" w:hAnsi="Ubuntu" w:cstheme="minorHAnsi"/>
          <w:i/>
          <w:iCs/>
          <w:lang w:val="pl-PL"/>
        </w:rPr>
        <w:t>a (RMR)</w:t>
      </w:r>
      <w:r w:rsidRPr="00624BAE">
        <w:rPr>
          <w:rFonts w:ascii="Ubuntu" w:hAnsi="Ubuntu" w:cstheme="minorHAnsi"/>
          <w:lang w:val="pl-PL"/>
        </w:rPr>
        <w:t xml:space="preserve"> będą pokrywane koszty związane bezpośrednio z realizacją </w:t>
      </w:r>
      <w:r w:rsidR="00CE7B81" w:rsidRPr="007C64CD">
        <w:rPr>
          <w:rFonts w:ascii="Ubuntu" w:hAnsi="Ubuntu" w:cstheme="minorHAnsi"/>
          <w:lang w:val="pl-PL"/>
        </w:rPr>
        <w:t>usług opiekuńcz</w:t>
      </w:r>
      <w:r w:rsidR="00CE7B81">
        <w:rPr>
          <w:rFonts w:ascii="Ubuntu" w:hAnsi="Ubuntu" w:cstheme="minorHAnsi"/>
          <w:lang w:val="pl-PL"/>
        </w:rPr>
        <w:t>ych,</w:t>
      </w:r>
      <w:r w:rsidR="00CE7B81" w:rsidRPr="007C64CD">
        <w:rPr>
          <w:rFonts w:ascii="Ubuntu" w:hAnsi="Ubuntu" w:cstheme="minorHAnsi"/>
          <w:lang w:val="pl-PL"/>
        </w:rPr>
        <w:t xml:space="preserve"> specjalistyczn</w:t>
      </w:r>
      <w:r w:rsidR="00CE7B81">
        <w:rPr>
          <w:rFonts w:ascii="Ubuntu" w:hAnsi="Ubuntu" w:cstheme="minorHAnsi"/>
          <w:lang w:val="pl-PL"/>
        </w:rPr>
        <w:t>ych</w:t>
      </w:r>
      <w:r w:rsidR="00CE7B81" w:rsidRPr="007C64CD">
        <w:rPr>
          <w:rFonts w:ascii="Ubuntu" w:hAnsi="Ubuntu" w:cstheme="minorHAnsi"/>
          <w:lang w:val="pl-PL"/>
        </w:rPr>
        <w:t xml:space="preserve"> usług opiekuńcze</w:t>
      </w:r>
      <w:r w:rsidR="00CE7B81">
        <w:rPr>
          <w:rFonts w:ascii="Ubuntu" w:hAnsi="Ubuntu" w:cstheme="minorHAnsi"/>
          <w:lang w:val="pl-PL"/>
        </w:rPr>
        <w:t xml:space="preserve"> oraz usługi sąsiedzkie</w:t>
      </w:r>
      <w:r w:rsidRPr="00624BAE">
        <w:rPr>
          <w:rFonts w:ascii="Ubuntu" w:hAnsi="Ubuntu" w:cstheme="minorHAnsi"/>
          <w:lang w:val="pl-PL"/>
        </w:rPr>
        <w:t xml:space="preserve">. Niedozwolone jest podwójne finansowanie tego samego wydatku związanego z realizacją usług, zarówno w ramach niniejszego </w:t>
      </w:r>
      <w:r w:rsidR="00CE7B81">
        <w:rPr>
          <w:rFonts w:ascii="Ubuntu" w:hAnsi="Ubuntu" w:cstheme="minorHAnsi"/>
          <w:lang w:val="pl-PL"/>
        </w:rPr>
        <w:t>p</w:t>
      </w:r>
      <w:r w:rsidRPr="00624BAE">
        <w:rPr>
          <w:rFonts w:ascii="Ubuntu" w:hAnsi="Ubuntu" w:cstheme="minorHAnsi"/>
          <w:lang w:val="pl-PL"/>
        </w:rPr>
        <w:t>ro</w:t>
      </w:r>
      <w:r w:rsidR="00CE7B81">
        <w:rPr>
          <w:rFonts w:ascii="Ubuntu" w:hAnsi="Ubuntu" w:cstheme="minorHAnsi"/>
          <w:lang w:val="pl-PL"/>
        </w:rPr>
        <w:t>jektu</w:t>
      </w:r>
      <w:r w:rsidRPr="00624BAE">
        <w:rPr>
          <w:rFonts w:ascii="Ubuntu" w:hAnsi="Ubuntu" w:cstheme="minorHAnsi"/>
          <w:lang w:val="pl-PL"/>
        </w:rPr>
        <w:t>, jak i w ramach innych programów czy projektów</w:t>
      </w:r>
      <w:r w:rsidR="006746EB" w:rsidRPr="00624BAE">
        <w:rPr>
          <w:rFonts w:ascii="Ubuntu" w:hAnsi="Ubuntu" w:cstheme="minorHAnsi"/>
          <w:lang w:val="pl-PL"/>
        </w:rPr>
        <w:t xml:space="preserve">. </w:t>
      </w:r>
    </w:p>
    <w:p w14:paraId="5B02C932" w14:textId="77777777" w:rsidR="00897CED" w:rsidRPr="00624BAE" w:rsidRDefault="00897CED" w:rsidP="002865C7">
      <w:pPr>
        <w:jc w:val="both"/>
        <w:rPr>
          <w:rFonts w:ascii="Ubuntu" w:hAnsi="Ubuntu" w:cstheme="minorHAnsi"/>
          <w:lang w:val="pl-PL"/>
        </w:rPr>
      </w:pPr>
    </w:p>
    <w:p w14:paraId="11B2CE3C" w14:textId="51403FF8" w:rsidR="00AE74DC" w:rsidRPr="00624BAE" w:rsidRDefault="00201FDB" w:rsidP="002865C7">
      <w:pPr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 xml:space="preserve">Kosztami związanymi bezpośrednio z realizacją </w:t>
      </w:r>
      <w:r w:rsidR="00CE7B81">
        <w:rPr>
          <w:rFonts w:ascii="Ubuntu" w:hAnsi="Ubuntu" w:cstheme="minorHAnsi"/>
          <w:lang w:val="pl-PL"/>
        </w:rPr>
        <w:t>projektu</w:t>
      </w:r>
      <w:r w:rsidRPr="00624BAE">
        <w:rPr>
          <w:rFonts w:ascii="Ubuntu" w:hAnsi="Ubuntu" w:cstheme="minorHAnsi"/>
          <w:lang w:val="pl-PL"/>
        </w:rPr>
        <w:t xml:space="preserve"> są</w:t>
      </w:r>
      <w:r w:rsidR="00AE74DC" w:rsidRPr="00624BAE">
        <w:rPr>
          <w:rFonts w:ascii="Ubuntu" w:hAnsi="Ubuntu" w:cstheme="minorHAnsi"/>
          <w:lang w:val="pl-PL"/>
        </w:rPr>
        <w:t>:</w:t>
      </w:r>
    </w:p>
    <w:p w14:paraId="73C03161" w14:textId="42EB4CB8" w:rsidR="00133D97" w:rsidRDefault="00133D97" w:rsidP="00133D97">
      <w:pPr>
        <w:pStyle w:val="Akapitzlist"/>
        <w:numPr>
          <w:ilvl w:val="0"/>
          <w:numId w:val="19"/>
        </w:numPr>
        <w:spacing w:before="100" w:after="100"/>
        <w:ind w:left="714" w:hanging="357"/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 xml:space="preserve">wynagrodzenie </w:t>
      </w:r>
      <w:r w:rsidR="00CE7B81">
        <w:rPr>
          <w:rFonts w:ascii="Ubuntu" w:hAnsi="Ubuntu" w:cstheme="minorHAnsi"/>
          <w:lang w:val="pl-PL"/>
        </w:rPr>
        <w:t xml:space="preserve">opiekuna </w:t>
      </w:r>
      <w:r w:rsidRPr="00624BAE">
        <w:rPr>
          <w:rFonts w:ascii="Ubuntu" w:hAnsi="Ubuntu" w:cstheme="minorHAnsi"/>
          <w:lang w:val="pl-PL"/>
        </w:rPr>
        <w:t xml:space="preserve">za wykonaną usługę </w:t>
      </w:r>
      <w:r w:rsidR="00CE7B81">
        <w:rPr>
          <w:rFonts w:ascii="Ubuntu" w:hAnsi="Ubuntu" w:cstheme="minorHAnsi"/>
          <w:lang w:val="pl-PL"/>
        </w:rPr>
        <w:t>opiekuńczą dla seniorów</w:t>
      </w:r>
      <w:r w:rsidRPr="00624BAE">
        <w:rPr>
          <w:rFonts w:ascii="Ubuntu" w:hAnsi="Ubuntu" w:cstheme="minorHAnsi"/>
          <w:lang w:val="pl-PL"/>
        </w:rPr>
        <w:t>;</w:t>
      </w:r>
    </w:p>
    <w:p w14:paraId="21769782" w14:textId="4EB96EF1" w:rsidR="00CE7B81" w:rsidRDefault="00CE7B81" w:rsidP="00133D97">
      <w:pPr>
        <w:pStyle w:val="Akapitzlist"/>
        <w:numPr>
          <w:ilvl w:val="0"/>
          <w:numId w:val="19"/>
        </w:numPr>
        <w:spacing w:before="100" w:after="100"/>
        <w:ind w:left="714" w:hanging="357"/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 xml:space="preserve">wynagrodzenie </w:t>
      </w:r>
      <w:r>
        <w:rPr>
          <w:rFonts w:ascii="Ubuntu" w:hAnsi="Ubuntu" w:cstheme="minorHAnsi"/>
          <w:lang w:val="pl-PL"/>
        </w:rPr>
        <w:t xml:space="preserve">opiekuna </w:t>
      </w:r>
      <w:r w:rsidRPr="00624BAE">
        <w:rPr>
          <w:rFonts w:ascii="Ubuntu" w:hAnsi="Ubuntu" w:cstheme="minorHAnsi"/>
          <w:lang w:val="pl-PL"/>
        </w:rPr>
        <w:t xml:space="preserve">za wykonaną </w:t>
      </w:r>
      <w:r>
        <w:rPr>
          <w:rFonts w:ascii="Ubuntu" w:hAnsi="Ubuntu" w:cstheme="minorHAnsi"/>
          <w:lang w:val="pl-PL"/>
        </w:rPr>
        <w:t xml:space="preserve">specjalistyczną </w:t>
      </w:r>
      <w:r w:rsidRPr="00624BAE">
        <w:rPr>
          <w:rFonts w:ascii="Ubuntu" w:hAnsi="Ubuntu" w:cstheme="minorHAnsi"/>
          <w:lang w:val="pl-PL"/>
        </w:rPr>
        <w:t xml:space="preserve">usługę </w:t>
      </w:r>
      <w:r>
        <w:rPr>
          <w:rFonts w:ascii="Ubuntu" w:hAnsi="Ubuntu" w:cstheme="minorHAnsi"/>
          <w:lang w:val="pl-PL"/>
        </w:rPr>
        <w:t>opiekuńczą dla seniorów</w:t>
      </w:r>
      <w:r w:rsidRPr="00624BAE">
        <w:rPr>
          <w:rFonts w:ascii="Ubuntu" w:hAnsi="Ubuntu" w:cstheme="minorHAnsi"/>
          <w:lang w:val="pl-PL"/>
        </w:rPr>
        <w:t>;</w:t>
      </w:r>
    </w:p>
    <w:p w14:paraId="3E22983A" w14:textId="55A80B81" w:rsidR="00CE7B81" w:rsidRPr="00624BAE" w:rsidRDefault="00CE7B81" w:rsidP="00133D97">
      <w:pPr>
        <w:pStyle w:val="Akapitzlist"/>
        <w:numPr>
          <w:ilvl w:val="0"/>
          <w:numId w:val="19"/>
        </w:numPr>
        <w:spacing w:before="100" w:after="100"/>
        <w:ind w:left="714" w:hanging="357"/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 xml:space="preserve">wynagrodzenie za wykonaną usługę </w:t>
      </w:r>
      <w:r w:rsidRPr="00CE7B81">
        <w:rPr>
          <w:rFonts w:ascii="Ubuntu" w:hAnsi="Ubuntu" w:cstheme="minorHAnsi"/>
          <w:lang w:val="pl-PL"/>
        </w:rPr>
        <w:t>sąsiedzk</w:t>
      </w:r>
      <w:r>
        <w:rPr>
          <w:rFonts w:ascii="Ubuntu" w:hAnsi="Ubuntu" w:cstheme="minorHAnsi"/>
          <w:lang w:val="pl-PL"/>
        </w:rPr>
        <w:t>ą</w:t>
      </w:r>
      <w:r w:rsidRPr="00CE7B81">
        <w:rPr>
          <w:rFonts w:ascii="Ubuntu" w:hAnsi="Ubuntu" w:cstheme="minorHAnsi"/>
          <w:lang w:val="pl-PL"/>
        </w:rPr>
        <w:t xml:space="preserve"> dla seniorów</w:t>
      </w:r>
      <w:r w:rsidRPr="00624BAE">
        <w:rPr>
          <w:rFonts w:ascii="Ubuntu" w:hAnsi="Ubuntu" w:cstheme="minorHAnsi"/>
          <w:lang w:val="pl-PL"/>
        </w:rPr>
        <w:t>;</w:t>
      </w:r>
    </w:p>
    <w:p w14:paraId="5A123872" w14:textId="77777777" w:rsidR="006746EB" w:rsidRPr="00624BAE" w:rsidRDefault="006746EB" w:rsidP="00133D97">
      <w:pPr>
        <w:spacing w:before="100" w:after="100"/>
        <w:jc w:val="both"/>
        <w:rPr>
          <w:rFonts w:ascii="Ubuntu" w:hAnsi="Ubuntu" w:cstheme="minorHAnsi"/>
          <w:lang w:val="pl-PL"/>
        </w:rPr>
      </w:pPr>
    </w:p>
    <w:p w14:paraId="080C520C" w14:textId="77777777" w:rsidR="003C3064" w:rsidRPr="00624BAE" w:rsidRDefault="003C3064" w:rsidP="00133D97">
      <w:pPr>
        <w:spacing w:before="100" w:after="10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Koszty będą kwalifikowane, jeśli:</w:t>
      </w:r>
    </w:p>
    <w:p w14:paraId="07ED5FB1" w14:textId="77777777" w:rsidR="00CE7B81" w:rsidRDefault="00133D97" w:rsidP="00CE7B81">
      <w:pPr>
        <w:pStyle w:val="Akapitzlist"/>
        <w:numPr>
          <w:ilvl w:val="0"/>
          <w:numId w:val="32"/>
        </w:numPr>
        <w:spacing w:before="100" w:after="100"/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z usługi asystencji osobistej u jednego asystenta w tym samym czasie będzie korzystać jeden uczestnik;</w:t>
      </w:r>
    </w:p>
    <w:p w14:paraId="200121D8" w14:textId="182D4E2F" w:rsidR="00133D97" w:rsidRPr="00CE7B81" w:rsidRDefault="00133D97" w:rsidP="00CE7B81">
      <w:pPr>
        <w:pStyle w:val="Akapitzlist"/>
        <w:numPr>
          <w:ilvl w:val="0"/>
          <w:numId w:val="32"/>
        </w:numPr>
        <w:spacing w:before="100" w:after="100"/>
        <w:contextualSpacing w:val="0"/>
        <w:jc w:val="both"/>
        <w:rPr>
          <w:rFonts w:ascii="Ubuntu" w:hAnsi="Ubuntu" w:cstheme="minorHAnsi"/>
          <w:lang w:val="pl-PL"/>
        </w:rPr>
      </w:pPr>
      <w:r w:rsidRPr="00CE7B81">
        <w:rPr>
          <w:rFonts w:ascii="Ubuntu" w:hAnsi="Ubuntu" w:cstheme="minorHAnsi"/>
          <w:lang w:val="pl-PL"/>
        </w:rPr>
        <w:t>będzie prowadzona ewidencja</w:t>
      </w:r>
      <w:r w:rsidR="00CE7B81" w:rsidRPr="00CE7B81">
        <w:rPr>
          <w:rFonts w:ascii="Ubuntu" w:hAnsi="Ubuntu" w:cstheme="minorHAnsi"/>
          <w:lang w:val="pl-PL"/>
        </w:rPr>
        <w:t xml:space="preserve"> wykonanych usług opiekuńczych, specjalistyczn</w:t>
      </w:r>
      <w:r w:rsidR="00CE7B81">
        <w:rPr>
          <w:rFonts w:ascii="Ubuntu" w:hAnsi="Ubuntu" w:cstheme="minorHAnsi"/>
          <w:lang w:val="pl-PL"/>
        </w:rPr>
        <w:t>ych</w:t>
      </w:r>
      <w:r w:rsidR="00CE7B81" w:rsidRPr="00CE7B81">
        <w:rPr>
          <w:rFonts w:ascii="Ubuntu" w:hAnsi="Ubuntu" w:cstheme="minorHAnsi"/>
          <w:lang w:val="pl-PL"/>
        </w:rPr>
        <w:t xml:space="preserve"> usług opiekuńcz</w:t>
      </w:r>
      <w:r w:rsidR="00CE7B81">
        <w:rPr>
          <w:rFonts w:ascii="Ubuntu" w:hAnsi="Ubuntu" w:cstheme="minorHAnsi"/>
          <w:lang w:val="pl-PL"/>
        </w:rPr>
        <w:t xml:space="preserve">ych oraz </w:t>
      </w:r>
      <w:r w:rsidR="00CE7B81" w:rsidRPr="00CE7B81">
        <w:rPr>
          <w:rFonts w:ascii="Ubuntu" w:hAnsi="Ubuntu" w:cstheme="minorHAnsi"/>
          <w:lang w:val="pl-PL"/>
        </w:rPr>
        <w:t>usług sąsiedzk</w:t>
      </w:r>
      <w:r w:rsidR="00CE7B81">
        <w:rPr>
          <w:rFonts w:ascii="Ubuntu" w:hAnsi="Ubuntu" w:cstheme="minorHAnsi"/>
          <w:lang w:val="pl-PL"/>
        </w:rPr>
        <w:t>ich</w:t>
      </w:r>
      <w:r w:rsidR="00CE7B81" w:rsidRPr="00CE7B81">
        <w:rPr>
          <w:rFonts w:ascii="Ubuntu" w:hAnsi="Ubuntu" w:cstheme="minorHAnsi"/>
          <w:lang w:val="pl-PL"/>
        </w:rPr>
        <w:t xml:space="preserve"> dla seniorów</w:t>
      </w:r>
      <w:r w:rsidR="00CE7B81">
        <w:rPr>
          <w:rFonts w:ascii="Ubuntu" w:hAnsi="Ubuntu" w:cstheme="minorHAnsi"/>
          <w:lang w:val="pl-PL"/>
        </w:rPr>
        <w:t xml:space="preserve"> w postaci Indywidualnych Kart Usług oraz ewidencja czasu pracy;</w:t>
      </w:r>
    </w:p>
    <w:p w14:paraId="2DA6DB9D" w14:textId="14D7ECEE" w:rsidR="003B73ED" w:rsidRPr="00624BAE" w:rsidRDefault="00CE7B81" w:rsidP="003B73ED">
      <w:pPr>
        <w:pStyle w:val="Akapitzlist"/>
        <w:numPr>
          <w:ilvl w:val="0"/>
          <w:numId w:val="32"/>
        </w:numPr>
        <w:spacing w:before="100" w:after="100"/>
        <w:jc w:val="both"/>
        <w:rPr>
          <w:rFonts w:ascii="Ubuntu" w:hAnsi="Ubuntu" w:cstheme="minorHAnsi"/>
          <w:lang w:val="pl-PL"/>
        </w:rPr>
      </w:pPr>
      <w:r>
        <w:rPr>
          <w:rFonts w:ascii="Ubuntu" w:hAnsi="Ubuntu" w:cstheme="minorHAnsi"/>
          <w:lang w:val="pl-PL"/>
        </w:rPr>
        <w:t xml:space="preserve">wystawiony zostanie odpowiedni dokument księgowy pozwalający na rozliczenie zrealizowanych godzin usług opiekuńczych tj. rachunek, listę płac, fakturę itp. </w:t>
      </w:r>
    </w:p>
    <w:p w14:paraId="7DC14AB4" w14:textId="77777777" w:rsidR="003C3064" w:rsidRPr="00624BAE" w:rsidRDefault="003C3064" w:rsidP="00133D97">
      <w:pPr>
        <w:spacing w:before="100" w:after="100"/>
        <w:jc w:val="both"/>
        <w:rPr>
          <w:rFonts w:ascii="Ubuntu" w:hAnsi="Ubuntu" w:cstheme="minorHAnsi"/>
          <w:lang w:val="pl-PL"/>
        </w:rPr>
      </w:pPr>
    </w:p>
    <w:p w14:paraId="7C896BA8" w14:textId="31646DE3" w:rsidR="00133D97" w:rsidRPr="00624BAE" w:rsidRDefault="00133D97" w:rsidP="00133D97">
      <w:pPr>
        <w:spacing w:before="100" w:after="10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 xml:space="preserve">Wydatki będą kwalifikowalne, jeżeli zostaną poniesione w okresie realizacji </w:t>
      </w:r>
      <w:r w:rsidR="00CE7B81">
        <w:rPr>
          <w:rFonts w:ascii="Ubuntu" w:hAnsi="Ubuntu" w:cstheme="minorHAnsi"/>
          <w:lang w:val="pl-PL"/>
        </w:rPr>
        <w:t>projektu</w:t>
      </w:r>
      <w:r w:rsidRPr="00624BAE">
        <w:rPr>
          <w:rFonts w:ascii="Ubuntu" w:hAnsi="Ubuntu" w:cstheme="minorHAnsi"/>
          <w:lang w:val="pl-PL"/>
        </w:rPr>
        <w:t xml:space="preserve">, tj. od dnia 1 </w:t>
      </w:r>
      <w:r w:rsidR="00CE7B81">
        <w:rPr>
          <w:rFonts w:ascii="Ubuntu" w:hAnsi="Ubuntu" w:cstheme="minorHAnsi"/>
          <w:lang w:val="pl-PL"/>
        </w:rPr>
        <w:t>grudnia</w:t>
      </w:r>
      <w:r w:rsidRPr="00624BAE">
        <w:rPr>
          <w:rFonts w:ascii="Ubuntu" w:hAnsi="Ubuntu" w:cstheme="minorHAnsi"/>
          <w:lang w:val="pl-PL"/>
        </w:rPr>
        <w:t xml:space="preserve"> 202</w:t>
      </w:r>
      <w:r w:rsidR="00CE7B81">
        <w:rPr>
          <w:rFonts w:ascii="Ubuntu" w:hAnsi="Ubuntu" w:cstheme="minorHAnsi"/>
          <w:lang w:val="pl-PL"/>
        </w:rPr>
        <w:t>4</w:t>
      </w:r>
      <w:r w:rsidRPr="00624BAE">
        <w:rPr>
          <w:rFonts w:ascii="Ubuntu" w:hAnsi="Ubuntu" w:cstheme="minorHAnsi"/>
          <w:lang w:val="pl-PL"/>
        </w:rPr>
        <w:t xml:space="preserve"> r. do 31 grudnia 202</w:t>
      </w:r>
      <w:r w:rsidR="00CE7B81">
        <w:rPr>
          <w:rFonts w:ascii="Ubuntu" w:hAnsi="Ubuntu" w:cstheme="minorHAnsi"/>
          <w:lang w:val="pl-PL"/>
        </w:rPr>
        <w:t>7</w:t>
      </w:r>
      <w:r w:rsidRPr="00624BAE">
        <w:rPr>
          <w:rFonts w:ascii="Ubuntu" w:hAnsi="Ubuntu" w:cstheme="minorHAnsi"/>
          <w:lang w:val="pl-PL"/>
        </w:rPr>
        <w:t xml:space="preserve"> r.</w:t>
      </w:r>
    </w:p>
    <w:p w14:paraId="0F4059BE" w14:textId="74D865FE" w:rsidR="00B54CED" w:rsidRPr="00624BAE" w:rsidRDefault="00B54CED" w:rsidP="00133D97">
      <w:pPr>
        <w:spacing w:before="100" w:after="10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lastRenderedPageBreak/>
        <w:t xml:space="preserve">Dotacja nie może zostać przeznaczona na finansowanie działalności politycznej czy religijnej, jak również na zakup nieruchomości. </w:t>
      </w:r>
      <w:r w:rsidR="00DB5AA2" w:rsidRPr="00624BAE">
        <w:rPr>
          <w:rFonts w:ascii="Ubuntu" w:hAnsi="Ubuntu" w:cstheme="minorHAnsi"/>
          <w:lang w:val="pl-PL"/>
        </w:rPr>
        <w:t>Kosztami niekwalifikowalnymi są:</w:t>
      </w:r>
    </w:p>
    <w:p w14:paraId="7F629040" w14:textId="4FBC2DE7" w:rsidR="00133D97" w:rsidRPr="00624BAE" w:rsidRDefault="00133D97" w:rsidP="00133D97">
      <w:pPr>
        <w:pStyle w:val="Akapitzlist"/>
        <w:numPr>
          <w:ilvl w:val="0"/>
          <w:numId w:val="18"/>
        </w:numPr>
        <w:spacing w:before="100" w:after="100"/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odsetki od zadłużenia,</w:t>
      </w:r>
    </w:p>
    <w:p w14:paraId="0344DCD1" w14:textId="1AA247D6" w:rsidR="00133D97" w:rsidRPr="00624BAE" w:rsidRDefault="00133D97" w:rsidP="00133D97">
      <w:pPr>
        <w:pStyle w:val="Akapitzlist"/>
        <w:numPr>
          <w:ilvl w:val="0"/>
          <w:numId w:val="18"/>
        </w:numPr>
        <w:spacing w:before="100" w:after="100"/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kwoty i koszty pożyczki lub kredytu,</w:t>
      </w:r>
    </w:p>
    <w:p w14:paraId="03D7F141" w14:textId="3F36E591" w:rsidR="00133D97" w:rsidRPr="00624BAE" w:rsidRDefault="00133D97" w:rsidP="00133D97">
      <w:pPr>
        <w:pStyle w:val="Akapitzlist"/>
        <w:numPr>
          <w:ilvl w:val="0"/>
          <w:numId w:val="18"/>
        </w:numPr>
        <w:spacing w:before="100" w:after="100"/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kary i grzywny,</w:t>
      </w:r>
    </w:p>
    <w:p w14:paraId="0E4F0E5B" w14:textId="03485866" w:rsidR="00133D97" w:rsidRPr="00624BAE" w:rsidRDefault="00133D97" w:rsidP="00133D97">
      <w:pPr>
        <w:pStyle w:val="Akapitzlist"/>
        <w:numPr>
          <w:ilvl w:val="0"/>
          <w:numId w:val="18"/>
        </w:numPr>
        <w:spacing w:before="100" w:after="100"/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wpłaty na Państwowy Fundusz Rehabilitacji Osób Niepełnosprawnych,</w:t>
      </w:r>
    </w:p>
    <w:p w14:paraId="4223853A" w14:textId="02E91200" w:rsidR="009A4424" w:rsidRPr="00624BAE" w:rsidRDefault="00133D97" w:rsidP="003246B3">
      <w:pPr>
        <w:pStyle w:val="Akapitzlist"/>
        <w:numPr>
          <w:ilvl w:val="0"/>
          <w:numId w:val="18"/>
        </w:numPr>
        <w:spacing w:before="100" w:after="100"/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podatek od towarów i usług (VAT), który może zostać odzyskany na podstawie</w:t>
      </w:r>
      <w:r w:rsidR="003246B3" w:rsidRPr="00624BAE">
        <w:rPr>
          <w:rFonts w:ascii="Ubuntu" w:hAnsi="Ubuntu" w:cstheme="minorHAnsi"/>
          <w:lang w:val="pl-PL"/>
        </w:rPr>
        <w:t xml:space="preserve"> </w:t>
      </w:r>
      <w:r w:rsidRPr="00624BAE">
        <w:rPr>
          <w:rFonts w:ascii="Ubuntu" w:hAnsi="Ubuntu" w:cstheme="minorHAnsi"/>
          <w:lang w:val="pl-PL"/>
        </w:rPr>
        <w:t xml:space="preserve">przepisów ustawy z dnia 11 marca 2004 r. o podatku od towarów i usług (Dz. U. z </w:t>
      </w:r>
      <w:r w:rsidR="003246B3" w:rsidRPr="00624BAE">
        <w:rPr>
          <w:rFonts w:ascii="Ubuntu" w:hAnsi="Ubuntu" w:cstheme="minorHAnsi"/>
          <w:lang w:val="pl-PL"/>
        </w:rPr>
        <w:t>2024 r. poz. 361 i 852</w:t>
      </w:r>
      <w:r w:rsidRPr="00624BAE">
        <w:rPr>
          <w:rFonts w:ascii="Ubuntu" w:hAnsi="Ubuntu" w:cstheme="minorHAnsi"/>
          <w:lang w:val="pl-PL"/>
        </w:rPr>
        <w:t>) oraz aktów wykonawczych do tej ustawy,</w:t>
      </w:r>
    </w:p>
    <w:p w14:paraId="1271F686" w14:textId="2B318C43" w:rsidR="00133D97" w:rsidRPr="00624BAE" w:rsidRDefault="00133D97" w:rsidP="00133D97">
      <w:pPr>
        <w:pStyle w:val="Akapitzlist"/>
        <w:numPr>
          <w:ilvl w:val="0"/>
          <w:numId w:val="18"/>
        </w:numPr>
        <w:spacing w:before="100" w:after="100"/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 xml:space="preserve">odsetki za opóźnienie w regulowaniu zobowiązań oraz odsetki za zwłokę z tytułu nieterminowych wpłat należności budżetowych i innych należności, do których stosuje się przepisy ustawy z dnia 29 sierpnia 1997 r. − Ordynacja podatkowa (Dz. U. z </w:t>
      </w:r>
      <w:r w:rsidR="003246B3" w:rsidRPr="00624BAE">
        <w:rPr>
          <w:rFonts w:ascii="Ubuntu" w:hAnsi="Ubuntu" w:cstheme="minorHAnsi"/>
          <w:lang w:val="pl-PL"/>
        </w:rPr>
        <w:t>2023 r. poz. 2383 i 2760 oraz z 2024 r. poz. 879</w:t>
      </w:r>
      <w:r w:rsidRPr="00624BAE">
        <w:rPr>
          <w:rFonts w:ascii="Ubuntu" w:hAnsi="Ubuntu" w:cstheme="minorHAnsi"/>
          <w:lang w:val="pl-PL"/>
        </w:rPr>
        <w:t>);</w:t>
      </w:r>
    </w:p>
    <w:p w14:paraId="390B3478" w14:textId="39C93CD5" w:rsidR="00133D97" w:rsidRPr="00624BAE" w:rsidRDefault="00133D97" w:rsidP="00133D97">
      <w:pPr>
        <w:pStyle w:val="Akapitzlist"/>
        <w:numPr>
          <w:ilvl w:val="0"/>
          <w:numId w:val="18"/>
        </w:numPr>
        <w:spacing w:before="100" w:after="100"/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nagrody, premie, dodatek stażowy, ekwiwalent za urlop, zasiłki chorobowe i koszt przejazdu asystenta do i od uczestnika;</w:t>
      </w:r>
    </w:p>
    <w:p w14:paraId="40621448" w14:textId="782F932A" w:rsidR="00DB5AA2" w:rsidRPr="00624BAE" w:rsidRDefault="00133D97" w:rsidP="00133D97">
      <w:pPr>
        <w:pStyle w:val="Akapitzlist"/>
        <w:numPr>
          <w:ilvl w:val="0"/>
          <w:numId w:val="18"/>
        </w:numPr>
        <w:spacing w:before="100" w:after="100"/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usługi asystencji osobistej świadczone przez członków rodziny, określonych w części IV ust. 5 Programu, opiekunów prawnych uczestnika lub osoby faktycznie zamieszkujące razem z uczestnikiem</w:t>
      </w:r>
      <w:r w:rsidR="009A4424" w:rsidRPr="00624BAE">
        <w:rPr>
          <w:rFonts w:ascii="Ubuntu" w:hAnsi="Ubuntu" w:cstheme="minorHAnsi"/>
          <w:lang w:val="pl-PL"/>
        </w:rPr>
        <w:t>.</w:t>
      </w:r>
    </w:p>
    <w:p w14:paraId="24713298" w14:textId="77777777" w:rsidR="00AC4CF9" w:rsidRPr="00624BAE" w:rsidRDefault="00AC4CF9" w:rsidP="00A53A80">
      <w:pPr>
        <w:jc w:val="both"/>
        <w:rPr>
          <w:rFonts w:ascii="Ubuntu" w:hAnsi="Ubuntu" w:cstheme="minorHAnsi"/>
          <w:sz w:val="24"/>
          <w:lang w:val="pl-PL"/>
        </w:rPr>
      </w:pPr>
    </w:p>
    <w:p w14:paraId="25AEB508" w14:textId="77777777" w:rsidR="001B4B10" w:rsidRPr="00624BAE" w:rsidRDefault="001B4B10" w:rsidP="00A53A80">
      <w:pPr>
        <w:jc w:val="both"/>
        <w:rPr>
          <w:rFonts w:ascii="Ubuntu" w:hAnsi="Ubuntu" w:cstheme="minorHAnsi"/>
          <w:sz w:val="24"/>
          <w:lang w:val="pl-PL"/>
        </w:rPr>
      </w:pPr>
    </w:p>
    <w:p w14:paraId="3A63B625" w14:textId="77777777" w:rsidR="00B71ABA" w:rsidRPr="00624BAE" w:rsidRDefault="00551912" w:rsidP="00A53A80">
      <w:pPr>
        <w:pStyle w:val="Akapitzlist"/>
        <w:numPr>
          <w:ilvl w:val="0"/>
          <w:numId w:val="1"/>
        </w:numPr>
        <w:contextualSpacing w:val="0"/>
        <w:rPr>
          <w:rFonts w:ascii="Ubuntu" w:hAnsi="Ubuntu" w:cstheme="minorHAnsi"/>
          <w:b/>
          <w:sz w:val="28"/>
          <w:lang w:val="pl-PL"/>
        </w:rPr>
      </w:pPr>
      <w:r w:rsidRPr="00624BAE">
        <w:rPr>
          <w:rFonts w:ascii="Ubuntu" w:hAnsi="Ubuntu" w:cstheme="minorHAnsi"/>
          <w:b/>
          <w:sz w:val="28"/>
          <w:lang w:val="pl-PL"/>
        </w:rPr>
        <w:t>Terminy i warunki realizacji zadania</w:t>
      </w:r>
    </w:p>
    <w:p w14:paraId="1E4F72CC" w14:textId="77777777" w:rsidR="00ED7E07" w:rsidRPr="00624BAE" w:rsidRDefault="00ED7E07" w:rsidP="00A53A80">
      <w:pPr>
        <w:jc w:val="both"/>
        <w:rPr>
          <w:rFonts w:ascii="Ubuntu" w:hAnsi="Ubuntu" w:cstheme="minorHAnsi"/>
          <w:lang w:val="pl-PL"/>
        </w:rPr>
      </w:pPr>
    </w:p>
    <w:p w14:paraId="68F3CF47" w14:textId="525BDC18" w:rsidR="00551912" w:rsidRPr="00624BAE" w:rsidRDefault="00551912" w:rsidP="001B4B10">
      <w:pPr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 xml:space="preserve">Termin realizacji zadania określa się na okres </w:t>
      </w:r>
      <w:r w:rsidR="007C64CD" w:rsidRPr="007C64CD">
        <w:rPr>
          <w:rFonts w:ascii="Ubuntu" w:hAnsi="Ubuntu" w:cstheme="minorHAnsi"/>
          <w:b/>
          <w:lang w:val="pl-PL"/>
        </w:rPr>
        <w:t>od</w:t>
      </w:r>
      <w:r w:rsidR="007C64CD">
        <w:rPr>
          <w:rFonts w:ascii="Ubuntu" w:hAnsi="Ubuntu" w:cstheme="minorHAnsi"/>
          <w:b/>
          <w:lang w:val="pl-PL"/>
        </w:rPr>
        <w:t xml:space="preserve"> dnia</w:t>
      </w:r>
      <w:r w:rsidR="007C64CD" w:rsidRPr="007C64CD">
        <w:rPr>
          <w:rFonts w:ascii="Ubuntu" w:hAnsi="Ubuntu" w:cstheme="minorHAnsi"/>
          <w:b/>
          <w:lang w:val="pl-PL"/>
        </w:rPr>
        <w:t xml:space="preserve"> 01</w:t>
      </w:r>
      <w:r w:rsidR="007C64CD">
        <w:rPr>
          <w:rFonts w:ascii="Ubuntu" w:hAnsi="Ubuntu" w:cstheme="minorHAnsi"/>
          <w:b/>
          <w:lang w:val="pl-PL"/>
        </w:rPr>
        <w:t xml:space="preserve"> grudnia </w:t>
      </w:r>
      <w:r w:rsidR="007C64CD" w:rsidRPr="007C64CD">
        <w:rPr>
          <w:rFonts w:ascii="Ubuntu" w:hAnsi="Ubuntu" w:cstheme="minorHAnsi"/>
          <w:b/>
          <w:lang w:val="pl-PL"/>
        </w:rPr>
        <w:t xml:space="preserve">2024 roku do </w:t>
      </w:r>
      <w:r w:rsidR="007C64CD">
        <w:rPr>
          <w:rFonts w:ascii="Ubuntu" w:hAnsi="Ubuntu" w:cstheme="minorHAnsi"/>
          <w:b/>
          <w:lang w:val="pl-PL"/>
        </w:rPr>
        <w:t xml:space="preserve">dnia </w:t>
      </w:r>
      <w:r w:rsidR="007C64CD" w:rsidRPr="007C64CD">
        <w:rPr>
          <w:rFonts w:ascii="Ubuntu" w:hAnsi="Ubuntu" w:cstheme="minorHAnsi"/>
          <w:b/>
          <w:lang w:val="pl-PL"/>
        </w:rPr>
        <w:t>31</w:t>
      </w:r>
      <w:r w:rsidR="007C64CD">
        <w:rPr>
          <w:rFonts w:ascii="Ubuntu" w:hAnsi="Ubuntu" w:cstheme="minorHAnsi"/>
          <w:b/>
          <w:lang w:val="pl-PL"/>
        </w:rPr>
        <w:t xml:space="preserve"> grudnia </w:t>
      </w:r>
      <w:r w:rsidR="007C64CD" w:rsidRPr="007C64CD">
        <w:rPr>
          <w:rFonts w:ascii="Ubuntu" w:hAnsi="Ubuntu" w:cstheme="minorHAnsi"/>
          <w:b/>
          <w:lang w:val="pl-PL"/>
        </w:rPr>
        <w:t>2027</w:t>
      </w:r>
      <w:r w:rsidRPr="00624BAE">
        <w:rPr>
          <w:rFonts w:ascii="Ubuntu" w:hAnsi="Ubuntu" w:cstheme="minorHAnsi"/>
          <w:lang w:val="pl-PL"/>
        </w:rPr>
        <w:t>.</w:t>
      </w:r>
    </w:p>
    <w:p w14:paraId="018ACFCA" w14:textId="11308F0E" w:rsidR="002602EE" w:rsidRPr="00624BAE" w:rsidRDefault="002602EE" w:rsidP="00CE7B81">
      <w:pPr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Zadanie realizowane jest w formie:</w:t>
      </w:r>
    </w:p>
    <w:p w14:paraId="567B6898" w14:textId="419615B8" w:rsidR="00CE7B81" w:rsidRPr="00CE7B81" w:rsidRDefault="00CE7B81" w:rsidP="00CE7B81">
      <w:pPr>
        <w:pStyle w:val="Akapitzlist"/>
        <w:numPr>
          <w:ilvl w:val="0"/>
          <w:numId w:val="33"/>
        </w:numPr>
        <w:contextualSpacing w:val="0"/>
        <w:jc w:val="both"/>
        <w:rPr>
          <w:rFonts w:ascii="Ubuntu" w:hAnsi="Ubuntu" w:cstheme="minorHAnsi"/>
          <w:lang w:val="pl-PL"/>
        </w:rPr>
      </w:pPr>
      <w:r w:rsidRPr="00CE7B81">
        <w:rPr>
          <w:rFonts w:ascii="Ubuntu" w:hAnsi="Ubuntu" w:cstheme="minorHAnsi"/>
          <w:lang w:val="pl-PL"/>
        </w:rPr>
        <w:t>usług opiekuńcz</w:t>
      </w:r>
      <w:r>
        <w:rPr>
          <w:rFonts w:ascii="Ubuntu" w:hAnsi="Ubuntu" w:cstheme="minorHAnsi"/>
          <w:lang w:val="pl-PL"/>
        </w:rPr>
        <w:t>ych</w:t>
      </w:r>
      <w:r w:rsidRPr="00CE7B81">
        <w:rPr>
          <w:rFonts w:ascii="Ubuntu" w:hAnsi="Ubuntu" w:cstheme="minorHAnsi"/>
          <w:lang w:val="pl-PL"/>
        </w:rPr>
        <w:t xml:space="preserve"> dla seniorów;</w:t>
      </w:r>
    </w:p>
    <w:p w14:paraId="5768812F" w14:textId="01269A86" w:rsidR="00CE7B81" w:rsidRPr="00CE7B81" w:rsidRDefault="00CE7B81" w:rsidP="00CE7B81">
      <w:pPr>
        <w:pStyle w:val="Akapitzlist"/>
        <w:numPr>
          <w:ilvl w:val="0"/>
          <w:numId w:val="33"/>
        </w:numPr>
        <w:contextualSpacing w:val="0"/>
        <w:jc w:val="both"/>
        <w:rPr>
          <w:rFonts w:ascii="Ubuntu" w:hAnsi="Ubuntu" w:cstheme="minorHAnsi"/>
          <w:lang w:val="pl-PL"/>
        </w:rPr>
      </w:pPr>
      <w:r w:rsidRPr="00CE7B81">
        <w:rPr>
          <w:rFonts w:ascii="Ubuntu" w:hAnsi="Ubuntu" w:cstheme="minorHAnsi"/>
          <w:lang w:val="pl-PL"/>
        </w:rPr>
        <w:t>specjalistyczn</w:t>
      </w:r>
      <w:r>
        <w:rPr>
          <w:rFonts w:ascii="Ubuntu" w:hAnsi="Ubuntu" w:cstheme="minorHAnsi"/>
          <w:lang w:val="pl-PL"/>
        </w:rPr>
        <w:t>ych</w:t>
      </w:r>
      <w:r w:rsidRPr="00CE7B81">
        <w:rPr>
          <w:rFonts w:ascii="Ubuntu" w:hAnsi="Ubuntu" w:cstheme="minorHAnsi"/>
          <w:lang w:val="pl-PL"/>
        </w:rPr>
        <w:t xml:space="preserve"> usług opiekuńcz</w:t>
      </w:r>
      <w:r>
        <w:rPr>
          <w:rFonts w:ascii="Ubuntu" w:hAnsi="Ubuntu" w:cstheme="minorHAnsi"/>
          <w:lang w:val="pl-PL"/>
        </w:rPr>
        <w:t>ych</w:t>
      </w:r>
      <w:r w:rsidRPr="00CE7B81">
        <w:rPr>
          <w:rFonts w:ascii="Ubuntu" w:hAnsi="Ubuntu" w:cstheme="minorHAnsi"/>
          <w:lang w:val="pl-PL"/>
        </w:rPr>
        <w:t xml:space="preserve"> dla seniorów;</w:t>
      </w:r>
    </w:p>
    <w:p w14:paraId="31B490E0" w14:textId="183D6005" w:rsidR="00AC4CF9" w:rsidRPr="00624BAE" w:rsidRDefault="00CE7B81" w:rsidP="00CE7B81">
      <w:pPr>
        <w:pStyle w:val="Akapitzlist"/>
        <w:numPr>
          <w:ilvl w:val="0"/>
          <w:numId w:val="33"/>
        </w:numPr>
        <w:contextualSpacing w:val="0"/>
        <w:jc w:val="both"/>
        <w:rPr>
          <w:rFonts w:ascii="Ubuntu" w:hAnsi="Ubuntu" w:cstheme="minorHAnsi"/>
          <w:lang w:val="pl-PL"/>
        </w:rPr>
      </w:pPr>
      <w:r w:rsidRPr="00CE7B81">
        <w:rPr>
          <w:rFonts w:ascii="Ubuntu" w:hAnsi="Ubuntu" w:cstheme="minorHAnsi"/>
          <w:lang w:val="pl-PL"/>
        </w:rPr>
        <w:t>usług sąsiedzk</w:t>
      </w:r>
      <w:r>
        <w:rPr>
          <w:rFonts w:ascii="Ubuntu" w:hAnsi="Ubuntu" w:cstheme="minorHAnsi"/>
          <w:lang w:val="pl-PL"/>
        </w:rPr>
        <w:t>ich</w:t>
      </w:r>
      <w:r w:rsidRPr="00CE7B81">
        <w:rPr>
          <w:rFonts w:ascii="Ubuntu" w:hAnsi="Ubuntu" w:cstheme="minorHAnsi"/>
          <w:lang w:val="pl-PL"/>
        </w:rPr>
        <w:t xml:space="preserve"> dla seniorów</w:t>
      </w:r>
      <w:r>
        <w:rPr>
          <w:rFonts w:ascii="Ubuntu" w:hAnsi="Ubuntu" w:cstheme="minorHAnsi"/>
          <w:lang w:val="pl-PL"/>
        </w:rPr>
        <w:t>.</w:t>
      </w:r>
    </w:p>
    <w:p w14:paraId="6639F49F" w14:textId="77777777" w:rsidR="00CE7B81" w:rsidRDefault="00CE7B81" w:rsidP="00C73F0E">
      <w:pPr>
        <w:jc w:val="both"/>
        <w:rPr>
          <w:rFonts w:ascii="Ubuntu" w:hAnsi="Ubuntu" w:cstheme="minorHAnsi"/>
          <w:lang w:val="pl-PL"/>
        </w:rPr>
      </w:pPr>
    </w:p>
    <w:p w14:paraId="29298019" w14:textId="77777777" w:rsidR="00EC4F31" w:rsidRDefault="00EC4F31" w:rsidP="00EC4F31">
      <w:pPr>
        <w:jc w:val="both"/>
        <w:rPr>
          <w:rFonts w:ascii="Ubuntu" w:hAnsi="Ubuntu" w:cstheme="minorHAnsi"/>
          <w:lang w:val="pl-PL"/>
        </w:rPr>
      </w:pPr>
      <w:r>
        <w:rPr>
          <w:rFonts w:ascii="Ubuntu" w:hAnsi="Ubuntu" w:cstheme="minorHAnsi"/>
          <w:lang w:val="pl-PL"/>
        </w:rPr>
        <w:t xml:space="preserve">Przeciętna kwota środków na jednego uczestnika projektu wynosi </w:t>
      </w:r>
      <w:r w:rsidRPr="00EC4F31">
        <w:rPr>
          <w:rFonts w:ascii="Ubuntu" w:hAnsi="Ubuntu" w:cstheme="minorHAnsi"/>
          <w:b/>
          <w:bCs/>
          <w:lang w:val="pl-PL"/>
        </w:rPr>
        <w:t>25 914,80 zł</w:t>
      </w:r>
      <w:r>
        <w:rPr>
          <w:rFonts w:ascii="Ubuntu" w:hAnsi="Ubuntu" w:cstheme="minorHAnsi"/>
          <w:lang w:val="pl-PL"/>
        </w:rPr>
        <w:t xml:space="preserve"> </w:t>
      </w:r>
    </w:p>
    <w:p w14:paraId="28144810" w14:textId="06BC0F72" w:rsidR="00635802" w:rsidRPr="00624BAE" w:rsidRDefault="00635802" w:rsidP="00EC4F31">
      <w:pPr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 xml:space="preserve">Łączna </w:t>
      </w:r>
      <w:r w:rsidR="00B55549" w:rsidRPr="00624BAE">
        <w:rPr>
          <w:rFonts w:ascii="Ubuntu" w:hAnsi="Ubuntu" w:cstheme="minorHAnsi"/>
          <w:lang w:val="pl-PL"/>
        </w:rPr>
        <w:t xml:space="preserve">liczba </w:t>
      </w:r>
      <w:r w:rsidR="00FD6BF3" w:rsidRPr="00624BAE">
        <w:rPr>
          <w:rFonts w:ascii="Ubuntu" w:hAnsi="Ubuntu" w:cstheme="minorHAnsi"/>
          <w:lang w:val="pl-PL"/>
        </w:rPr>
        <w:t>uczestników pro</w:t>
      </w:r>
      <w:r w:rsidR="00EC4F31">
        <w:rPr>
          <w:rFonts w:ascii="Ubuntu" w:hAnsi="Ubuntu" w:cstheme="minorHAnsi"/>
          <w:lang w:val="pl-PL"/>
        </w:rPr>
        <w:t>jektu</w:t>
      </w:r>
      <w:r w:rsidRPr="00624BAE">
        <w:rPr>
          <w:rFonts w:ascii="Ubuntu" w:hAnsi="Ubuntu" w:cstheme="minorHAnsi"/>
          <w:lang w:val="pl-PL"/>
        </w:rPr>
        <w:t xml:space="preserve"> wynosi </w:t>
      </w:r>
      <w:r w:rsidR="00EC4F31">
        <w:rPr>
          <w:rFonts w:ascii="Ubuntu" w:hAnsi="Ubuntu" w:cstheme="minorHAnsi"/>
          <w:b/>
          <w:lang w:val="pl-PL"/>
        </w:rPr>
        <w:t>70</w:t>
      </w:r>
      <w:r w:rsidRPr="00624BAE">
        <w:rPr>
          <w:rFonts w:ascii="Ubuntu" w:hAnsi="Ubuntu" w:cstheme="minorHAnsi"/>
          <w:b/>
          <w:lang w:val="pl-PL"/>
        </w:rPr>
        <w:t xml:space="preserve"> </w:t>
      </w:r>
      <w:r w:rsidR="00EC4F31">
        <w:rPr>
          <w:rFonts w:ascii="Ubuntu" w:hAnsi="Ubuntu" w:cstheme="minorHAnsi"/>
          <w:b/>
          <w:lang w:val="pl-PL"/>
        </w:rPr>
        <w:t>seniorów i seniorek</w:t>
      </w:r>
      <w:r w:rsidRPr="00624BAE">
        <w:rPr>
          <w:rFonts w:ascii="Ubuntu" w:hAnsi="Ubuntu" w:cstheme="minorHAnsi"/>
          <w:lang w:val="pl-PL"/>
        </w:rPr>
        <w:t>.</w:t>
      </w:r>
      <w:r w:rsidR="00EC4F31">
        <w:rPr>
          <w:rFonts w:ascii="Ubuntu" w:hAnsi="Ubuntu" w:cstheme="minorHAnsi"/>
          <w:lang w:val="pl-PL"/>
        </w:rPr>
        <w:t xml:space="preserve"> </w:t>
      </w:r>
      <w:r w:rsidR="00EC4F31" w:rsidRPr="00EC4F31">
        <w:rPr>
          <w:rFonts w:ascii="Ubuntu" w:hAnsi="Ubuntu" w:cstheme="minorHAnsi"/>
          <w:lang w:val="pl-PL"/>
        </w:rPr>
        <w:t xml:space="preserve">którzy zamieszkują na obszarze </w:t>
      </w:r>
      <w:r w:rsidR="00EC4F31">
        <w:rPr>
          <w:rFonts w:ascii="Ubuntu" w:hAnsi="Ubuntu" w:cstheme="minorHAnsi"/>
          <w:lang w:val="pl-PL"/>
        </w:rPr>
        <w:t>Powiatu Grójeckiego</w:t>
      </w:r>
      <w:r w:rsidR="00EC4F31" w:rsidRPr="00EC4F31">
        <w:rPr>
          <w:rFonts w:ascii="Ubuntu" w:hAnsi="Ubuntu" w:cstheme="minorHAnsi"/>
          <w:lang w:val="pl-PL"/>
        </w:rPr>
        <w:t xml:space="preserve"> w</w:t>
      </w:r>
      <w:r w:rsidR="00EC4F31">
        <w:rPr>
          <w:rFonts w:ascii="Ubuntu" w:hAnsi="Ubuntu" w:cstheme="minorHAnsi"/>
          <w:lang w:val="pl-PL"/>
        </w:rPr>
        <w:t xml:space="preserve"> </w:t>
      </w:r>
      <w:r w:rsidR="00EC4F31" w:rsidRPr="00EC4F31">
        <w:rPr>
          <w:rFonts w:ascii="Ubuntu" w:hAnsi="Ubuntu" w:cstheme="minorHAnsi"/>
          <w:lang w:val="pl-PL"/>
        </w:rPr>
        <w:t>rozumieniu przepisów KC (</w:t>
      </w:r>
      <w:r w:rsidR="00EC4F31">
        <w:rPr>
          <w:rFonts w:ascii="Ubuntu" w:hAnsi="Ubuntu" w:cstheme="minorHAnsi"/>
          <w:lang w:val="pl-PL"/>
        </w:rPr>
        <w:t xml:space="preserve">na </w:t>
      </w:r>
      <w:r w:rsidR="00EC4F31" w:rsidRPr="00EC4F31">
        <w:rPr>
          <w:rFonts w:ascii="Ubuntu" w:hAnsi="Ubuntu" w:cstheme="minorHAnsi"/>
          <w:lang w:val="pl-PL"/>
        </w:rPr>
        <w:t>obszarze R</w:t>
      </w:r>
      <w:r w:rsidR="00EC4F31">
        <w:rPr>
          <w:rFonts w:ascii="Ubuntu" w:hAnsi="Ubuntu" w:cstheme="minorHAnsi"/>
          <w:lang w:val="pl-PL"/>
        </w:rPr>
        <w:t xml:space="preserve">egionu </w:t>
      </w:r>
      <w:r w:rsidR="00EC4F31" w:rsidRPr="00EC4F31">
        <w:rPr>
          <w:rFonts w:ascii="Ubuntu" w:hAnsi="Ubuntu" w:cstheme="minorHAnsi"/>
          <w:lang w:val="pl-PL"/>
        </w:rPr>
        <w:t>M</w:t>
      </w:r>
      <w:r w:rsidR="00EC4F31">
        <w:rPr>
          <w:rFonts w:ascii="Ubuntu" w:hAnsi="Ubuntu" w:cstheme="minorHAnsi"/>
          <w:lang w:val="pl-PL"/>
        </w:rPr>
        <w:t xml:space="preserve">azowieckiego </w:t>
      </w:r>
      <w:r w:rsidR="00EC4F31" w:rsidRPr="00EC4F31">
        <w:rPr>
          <w:rFonts w:ascii="Ubuntu" w:hAnsi="Ubuntu" w:cstheme="minorHAnsi"/>
          <w:lang w:val="pl-PL"/>
        </w:rPr>
        <w:t>R</w:t>
      </w:r>
      <w:r w:rsidR="00EC4F31">
        <w:rPr>
          <w:rFonts w:ascii="Ubuntu" w:hAnsi="Ubuntu" w:cstheme="minorHAnsi"/>
          <w:lang w:val="pl-PL"/>
        </w:rPr>
        <w:t>egionalnego</w:t>
      </w:r>
      <w:r w:rsidR="00EC4F31" w:rsidRPr="00EC4F31">
        <w:rPr>
          <w:rFonts w:ascii="Ubuntu" w:hAnsi="Ubuntu" w:cstheme="minorHAnsi"/>
          <w:lang w:val="pl-PL"/>
        </w:rPr>
        <w:t>) i wymagają wsparcia w miejscu zamieszkania.</w:t>
      </w:r>
    </w:p>
    <w:p w14:paraId="5B46AD0A" w14:textId="77777777" w:rsidR="000B6493" w:rsidRPr="00624BAE" w:rsidRDefault="000B6493" w:rsidP="00A53A80">
      <w:pPr>
        <w:jc w:val="both"/>
        <w:rPr>
          <w:rFonts w:ascii="Ubuntu" w:hAnsi="Ubuntu" w:cstheme="minorHAnsi"/>
          <w:b/>
          <w:lang w:val="pl-PL"/>
        </w:rPr>
      </w:pPr>
    </w:p>
    <w:p w14:paraId="41693432" w14:textId="77777777" w:rsidR="004D41DA" w:rsidRPr="00624BAE" w:rsidRDefault="00A70DEC" w:rsidP="00520A40">
      <w:pPr>
        <w:jc w:val="both"/>
        <w:rPr>
          <w:rFonts w:ascii="Ubuntu" w:hAnsi="Ubuntu" w:cstheme="minorHAnsi"/>
          <w:b/>
          <w:lang w:val="pl-PL"/>
        </w:rPr>
      </w:pPr>
      <w:r w:rsidRPr="00624BAE">
        <w:rPr>
          <w:rFonts w:ascii="Ubuntu" w:hAnsi="Ubuntu" w:cstheme="minorHAnsi"/>
          <w:b/>
          <w:lang w:val="pl-PL"/>
        </w:rPr>
        <w:t xml:space="preserve">Warunki realizacji zadania </w:t>
      </w:r>
      <w:r w:rsidR="00040764" w:rsidRPr="00624BAE">
        <w:rPr>
          <w:rFonts w:ascii="Ubuntu" w:hAnsi="Ubuntu" w:cstheme="minorHAnsi"/>
          <w:b/>
          <w:lang w:val="pl-PL"/>
        </w:rPr>
        <w:t>wymaga</w:t>
      </w:r>
      <w:r w:rsidRPr="00624BAE">
        <w:rPr>
          <w:rFonts w:ascii="Ubuntu" w:hAnsi="Ubuntu" w:cstheme="minorHAnsi"/>
          <w:b/>
          <w:lang w:val="pl-PL"/>
        </w:rPr>
        <w:t>ne</w:t>
      </w:r>
      <w:r w:rsidR="00040764" w:rsidRPr="00624BAE">
        <w:rPr>
          <w:rFonts w:ascii="Ubuntu" w:hAnsi="Ubuntu" w:cstheme="minorHAnsi"/>
          <w:b/>
          <w:lang w:val="pl-PL"/>
        </w:rPr>
        <w:t xml:space="preserve"> wobec </w:t>
      </w:r>
      <w:r w:rsidRPr="00624BAE">
        <w:rPr>
          <w:rFonts w:ascii="Ubuntu" w:hAnsi="Ubuntu" w:cstheme="minorHAnsi"/>
          <w:b/>
          <w:lang w:val="pl-PL"/>
        </w:rPr>
        <w:t>Oferenta</w:t>
      </w:r>
      <w:r w:rsidR="00040764" w:rsidRPr="00624BAE">
        <w:rPr>
          <w:rFonts w:ascii="Ubuntu" w:hAnsi="Ubuntu" w:cstheme="minorHAnsi"/>
          <w:b/>
          <w:lang w:val="pl-PL"/>
        </w:rPr>
        <w:t>:</w:t>
      </w:r>
    </w:p>
    <w:p w14:paraId="7C043AA7" w14:textId="77777777" w:rsidR="00B71ABA" w:rsidRPr="00624BAE" w:rsidRDefault="00231AEC" w:rsidP="00520A40">
      <w:pPr>
        <w:pStyle w:val="Akapitzlist"/>
        <w:numPr>
          <w:ilvl w:val="0"/>
          <w:numId w:val="21"/>
        </w:numPr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Potencjał i d</w:t>
      </w:r>
      <w:r w:rsidR="00B71ABA" w:rsidRPr="00624BAE">
        <w:rPr>
          <w:rFonts w:ascii="Ubuntu" w:hAnsi="Ubuntu" w:cstheme="minorHAnsi"/>
          <w:lang w:val="pl-PL"/>
        </w:rPr>
        <w:t>oświadczenie:</w:t>
      </w:r>
    </w:p>
    <w:p w14:paraId="494B065D" w14:textId="77777777" w:rsidR="00231AEC" w:rsidRPr="00624BAE" w:rsidRDefault="00231AEC" w:rsidP="00520A40">
      <w:pPr>
        <w:pStyle w:val="Akapitzlist"/>
        <w:numPr>
          <w:ilvl w:val="1"/>
          <w:numId w:val="21"/>
        </w:numPr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w realizacji zadań publicznych w zakresie pomocy społecznej o podobnym charakterze</w:t>
      </w:r>
    </w:p>
    <w:p w14:paraId="5E3FF4A0" w14:textId="77777777" w:rsidR="00B71ABA" w:rsidRPr="00624BAE" w:rsidRDefault="00231AEC" w:rsidP="00520A40">
      <w:pPr>
        <w:pStyle w:val="Akapitzlist"/>
        <w:numPr>
          <w:ilvl w:val="1"/>
          <w:numId w:val="21"/>
        </w:numPr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posiadanie wiedzy i doświadczenia w realizacji zadań w zakresie działalności na rzecz osób niepełnosprawnych</w:t>
      </w:r>
      <w:r w:rsidR="00C64AC1" w:rsidRPr="00624BAE">
        <w:rPr>
          <w:rFonts w:ascii="Ubuntu" w:hAnsi="Ubuntu" w:cstheme="minorHAnsi"/>
          <w:lang w:val="pl-PL"/>
        </w:rPr>
        <w:t>,</w:t>
      </w:r>
    </w:p>
    <w:p w14:paraId="56988BF8" w14:textId="650BE4F3" w:rsidR="00C541F4" w:rsidRPr="00624BAE" w:rsidRDefault="00C541F4" w:rsidP="00520A40">
      <w:pPr>
        <w:pStyle w:val="Akapitzlist"/>
        <w:numPr>
          <w:ilvl w:val="1"/>
          <w:numId w:val="21"/>
        </w:numPr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lastRenderedPageBreak/>
        <w:t xml:space="preserve">przedsięwzięć zrealizowanych na terenie Powiatu </w:t>
      </w:r>
      <w:r w:rsidR="00EC4F31">
        <w:rPr>
          <w:rFonts w:ascii="Ubuntu" w:hAnsi="Ubuntu" w:cstheme="minorHAnsi"/>
          <w:lang w:val="pl-PL"/>
        </w:rPr>
        <w:t>Grójeckiego</w:t>
      </w:r>
      <w:r w:rsidR="00C64AC1" w:rsidRPr="00624BAE">
        <w:rPr>
          <w:rFonts w:ascii="Ubuntu" w:hAnsi="Ubuntu" w:cstheme="minorHAnsi"/>
          <w:lang w:val="pl-PL"/>
        </w:rPr>
        <w:t>.</w:t>
      </w:r>
    </w:p>
    <w:p w14:paraId="353E8DE0" w14:textId="77777777" w:rsidR="00A70DEC" w:rsidRPr="00624BAE" w:rsidRDefault="00A70DEC" w:rsidP="00520A40">
      <w:pPr>
        <w:pStyle w:val="Akapitzlist"/>
        <w:numPr>
          <w:ilvl w:val="0"/>
          <w:numId w:val="21"/>
        </w:numPr>
        <w:ind w:hanging="357"/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Przedstawienie koncepcji jakości wykonania zadania oraz kalkulacji kosztów realizacji zadania</w:t>
      </w:r>
      <w:r w:rsidR="00692D41" w:rsidRPr="00624BAE">
        <w:rPr>
          <w:rFonts w:ascii="Ubuntu" w:hAnsi="Ubuntu" w:cstheme="minorHAnsi"/>
          <w:lang w:val="pl-PL"/>
        </w:rPr>
        <w:t>.</w:t>
      </w:r>
    </w:p>
    <w:p w14:paraId="3BD5899D" w14:textId="145B1C51" w:rsidR="00AE4F39" w:rsidRPr="00624BAE" w:rsidRDefault="00AE4F39" w:rsidP="00951121">
      <w:pPr>
        <w:pStyle w:val="Akapitzlist"/>
        <w:numPr>
          <w:ilvl w:val="0"/>
          <w:numId w:val="21"/>
        </w:numPr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Dysponowanie osobami zdolnymi koordynować i wykonywać usługi:</w:t>
      </w:r>
    </w:p>
    <w:p w14:paraId="0A0D3191" w14:textId="02A93DC2" w:rsidR="00C541F4" w:rsidRPr="00EC4F31" w:rsidRDefault="00EC4F31" w:rsidP="00EC4F31">
      <w:pPr>
        <w:pStyle w:val="Akapitzlist"/>
        <w:numPr>
          <w:ilvl w:val="1"/>
          <w:numId w:val="21"/>
        </w:numPr>
        <w:jc w:val="both"/>
        <w:rPr>
          <w:rFonts w:ascii="Ubuntu" w:hAnsi="Ubuntu" w:cstheme="minorHAnsi"/>
          <w:lang w:val="pl-PL"/>
        </w:rPr>
      </w:pPr>
      <w:r>
        <w:rPr>
          <w:rFonts w:ascii="Ubuntu" w:hAnsi="Ubuntu" w:cstheme="minorHAnsi"/>
          <w:lang w:val="pl-PL"/>
        </w:rPr>
        <w:t xml:space="preserve">w przypadku </w:t>
      </w:r>
      <w:r w:rsidRPr="00EC4F31">
        <w:rPr>
          <w:rFonts w:ascii="Ubuntu" w:hAnsi="Ubuntu" w:cstheme="minorHAnsi"/>
          <w:b/>
          <w:bCs/>
          <w:lang w:val="pl-PL"/>
        </w:rPr>
        <w:t>usług sąsiedzkich</w:t>
      </w:r>
      <w:r>
        <w:rPr>
          <w:rFonts w:ascii="Ubuntu" w:hAnsi="Ubuntu" w:cstheme="minorHAnsi"/>
          <w:lang w:val="pl-PL"/>
        </w:rPr>
        <w:t xml:space="preserve"> osoba, która </w:t>
      </w:r>
      <w:r w:rsidRPr="00EC4F31">
        <w:rPr>
          <w:rFonts w:ascii="Ubuntu" w:hAnsi="Ubuntu" w:cstheme="minorHAnsi"/>
          <w:lang w:val="pl-PL"/>
        </w:rPr>
        <w:t>nie jest członkiem rodziny osoby, na rzecz której są świadczone usługi sąsiedzkie</w:t>
      </w:r>
      <w:r>
        <w:rPr>
          <w:rFonts w:ascii="Ubuntu" w:hAnsi="Ubuntu" w:cstheme="minorHAnsi"/>
          <w:lang w:val="pl-PL"/>
        </w:rPr>
        <w:t xml:space="preserve">, </w:t>
      </w:r>
      <w:r w:rsidRPr="00EC4F31">
        <w:rPr>
          <w:rFonts w:ascii="Ubuntu" w:hAnsi="Ubuntu" w:cstheme="minorHAnsi"/>
          <w:lang w:val="pl-PL"/>
        </w:rPr>
        <w:t>nie jest oddzielnie zamieszkującym małżonkiem, wstępnym ani zstępnym osoby, na rzecz której są świadczone usługi sąsiedzkie</w:t>
      </w:r>
      <w:r>
        <w:rPr>
          <w:rFonts w:ascii="Ubuntu" w:hAnsi="Ubuntu" w:cstheme="minorHAnsi"/>
          <w:lang w:val="pl-PL"/>
        </w:rPr>
        <w:t xml:space="preserve">, </w:t>
      </w:r>
      <w:r w:rsidRPr="00EC4F31">
        <w:rPr>
          <w:rFonts w:ascii="Ubuntu" w:hAnsi="Ubuntu" w:cstheme="minorHAnsi"/>
          <w:lang w:val="pl-PL"/>
        </w:rPr>
        <w:t>złożyła oświadczenie o zdolności pod względem psychofizycznym do świadczenia takich usług</w:t>
      </w:r>
      <w:r>
        <w:rPr>
          <w:rFonts w:ascii="Ubuntu" w:hAnsi="Ubuntu" w:cstheme="minorHAnsi"/>
          <w:lang w:val="pl-PL"/>
        </w:rPr>
        <w:t xml:space="preserve">, </w:t>
      </w:r>
      <w:r w:rsidRPr="00EC4F31">
        <w:rPr>
          <w:rFonts w:ascii="Ubuntu" w:hAnsi="Ubuntu" w:cstheme="minorHAnsi"/>
          <w:lang w:val="pl-PL"/>
        </w:rPr>
        <w:t>zamieszkuje w najbliższej okolicy osoby, na rzecz której są świadczone usługi sąsiedzkie</w:t>
      </w:r>
      <w:r>
        <w:rPr>
          <w:rFonts w:ascii="Ubuntu" w:hAnsi="Ubuntu" w:cstheme="minorHAnsi"/>
          <w:lang w:val="pl-PL"/>
        </w:rPr>
        <w:t xml:space="preserve">, </w:t>
      </w:r>
      <w:r w:rsidRPr="00EC4F31">
        <w:rPr>
          <w:rFonts w:ascii="Ubuntu" w:hAnsi="Ubuntu" w:cstheme="minorHAnsi"/>
          <w:lang w:val="pl-PL"/>
        </w:rPr>
        <w:t>ukończyła szkolenie z zakresu udzielania pierwszej pomocy</w:t>
      </w:r>
      <w:r>
        <w:rPr>
          <w:rFonts w:ascii="Ubuntu" w:hAnsi="Ubuntu" w:cstheme="minorHAnsi"/>
          <w:lang w:val="pl-PL"/>
        </w:rPr>
        <w:t xml:space="preserve">, </w:t>
      </w:r>
      <w:r w:rsidRPr="00EC4F31">
        <w:rPr>
          <w:rFonts w:ascii="Ubuntu" w:hAnsi="Ubuntu" w:cstheme="minorHAnsi"/>
          <w:lang w:val="pl-PL"/>
        </w:rPr>
        <w:t>została zaakceptowana przez osobę, na rzecz której są świadczone usługi sąsiedzkie</w:t>
      </w:r>
    </w:p>
    <w:p w14:paraId="37333FDF" w14:textId="5CDCD1B8" w:rsidR="00C541F4" w:rsidRPr="00EC4F31" w:rsidRDefault="00EC4F31" w:rsidP="00EC4F31">
      <w:pPr>
        <w:pStyle w:val="Akapitzlist"/>
        <w:numPr>
          <w:ilvl w:val="1"/>
          <w:numId w:val="21"/>
        </w:numPr>
        <w:jc w:val="both"/>
        <w:rPr>
          <w:rFonts w:ascii="Ubuntu" w:hAnsi="Ubuntu" w:cstheme="minorHAnsi"/>
          <w:lang w:val="pl-PL"/>
        </w:rPr>
      </w:pPr>
      <w:r>
        <w:rPr>
          <w:rFonts w:ascii="Ubuntu" w:hAnsi="Ubuntu" w:cstheme="minorHAnsi"/>
          <w:lang w:val="pl-PL"/>
        </w:rPr>
        <w:t xml:space="preserve">w przypadku </w:t>
      </w:r>
      <w:r w:rsidRPr="00EC4F31">
        <w:rPr>
          <w:rFonts w:ascii="Ubuntu" w:hAnsi="Ubuntu" w:cstheme="minorHAnsi"/>
          <w:b/>
          <w:bCs/>
          <w:lang w:val="pl-PL"/>
        </w:rPr>
        <w:t xml:space="preserve">usług </w:t>
      </w:r>
      <w:r>
        <w:rPr>
          <w:rFonts w:ascii="Ubuntu" w:hAnsi="Ubuntu" w:cstheme="minorHAnsi"/>
          <w:b/>
          <w:bCs/>
          <w:lang w:val="pl-PL"/>
        </w:rPr>
        <w:t>opiekuńczych</w:t>
      </w:r>
      <w:r>
        <w:rPr>
          <w:rFonts w:ascii="Ubuntu" w:hAnsi="Ubuntu" w:cstheme="minorHAnsi"/>
          <w:lang w:val="pl-PL"/>
        </w:rPr>
        <w:t xml:space="preserve"> osoba, która </w:t>
      </w:r>
      <w:r w:rsidRPr="00EC4F31">
        <w:rPr>
          <w:rFonts w:ascii="Ubuntu" w:hAnsi="Ubuntu" w:cstheme="minorHAnsi"/>
          <w:lang w:val="pl-PL"/>
        </w:rPr>
        <w:t>posiada kwalifikacje do wykonywania jednego z zawodów: opiekun środowiskowy, asystent osoby niepełnosprawnej, pielęgniarz, opiekun osoby starszej, opiekun medyczny, opiekun kwalifikowany w domu pomocy społecznej lub</w:t>
      </w:r>
      <w:r>
        <w:rPr>
          <w:rFonts w:ascii="Ubuntu" w:hAnsi="Ubuntu" w:cstheme="minorHAnsi"/>
          <w:lang w:val="pl-PL"/>
        </w:rPr>
        <w:t xml:space="preserve"> </w:t>
      </w:r>
      <w:r w:rsidRPr="00EC4F31">
        <w:rPr>
          <w:rFonts w:ascii="Ubuntu" w:hAnsi="Ubuntu" w:cstheme="minorHAnsi"/>
          <w:lang w:val="pl-PL"/>
        </w:rPr>
        <w:t>posiada minimum 6-miesięczne doświadczenie w realizacji usług opiekuńczych, w tym zawodowe, wolontariackie lub osobiste wynikające z pełnienia roli opiekuna faktycznego i odbyła minimum 80-godzinne szkolenie z zakresu realizowanej usługi, w tym udzielania pierwszej pomocy lub pomocy przedmedycznej</w:t>
      </w:r>
    </w:p>
    <w:p w14:paraId="1570BC03" w14:textId="4FDA69B7" w:rsidR="00951121" w:rsidRPr="00624BAE" w:rsidRDefault="00EC4F31" w:rsidP="00951121">
      <w:pPr>
        <w:pStyle w:val="Akapitzlist"/>
        <w:numPr>
          <w:ilvl w:val="1"/>
          <w:numId w:val="21"/>
        </w:numPr>
        <w:contextualSpacing w:val="0"/>
        <w:jc w:val="both"/>
        <w:rPr>
          <w:rFonts w:ascii="Ubuntu" w:hAnsi="Ubuntu" w:cstheme="minorHAnsi"/>
          <w:lang w:val="pl-PL"/>
        </w:rPr>
      </w:pPr>
      <w:r>
        <w:rPr>
          <w:rFonts w:ascii="Ubuntu" w:hAnsi="Ubuntu" w:cstheme="minorHAnsi"/>
          <w:lang w:val="pl-PL"/>
        </w:rPr>
        <w:t xml:space="preserve">w przypadku </w:t>
      </w:r>
      <w:r w:rsidRPr="00EC4F31">
        <w:rPr>
          <w:rFonts w:ascii="Ubuntu" w:hAnsi="Ubuntu" w:cstheme="minorHAnsi"/>
          <w:b/>
          <w:bCs/>
          <w:lang w:val="pl-PL"/>
        </w:rPr>
        <w:t>specjalistycznych</w:t>
      </w:r>
      <w:r>
        <w:rPr>
          <w:rFonts w:ascii="Ubuntu" w:hAnsi="Ubuntu" w:cstheme="minorHAnsi"/>
          <w:lang w:val="pl-PL"/>
        </w:rPr>
        <w:t xml:space="preserve"> </w:t>
      </w:r>
      <w:r w:rsidRPr="00EC4F31">
        <w:rPr>
          <w:rFonts w:ascii="Ubuntu" w:hAnsi="Ubuntu" w:cstheme="minorHAnsi"/>
          <w:b/>
          <w:bCs/>
          <w:lang w:val="pl-PL"/>
        </w:rPr>
        <w:t xml:space="preserve">usług </w:t>
      </w:r>
      <w:r>
        <w:rPr>
          <w:rFonts w:ascii="Ubuntu" w:hAnsi="Ubuntu" w:cstheme="minorHAnsi"/>
          <w:b/>
          <w:bCs/>
          <w:lang w:val="pl-PL"/>
        </w:rPr>
        <w:t>opiekuńczych</w:t>
      </w:r>
      <w:r>
        <w:rPr>
          <w:rFonts w:ascii="Ubuntu" w:hAnsi="Ubuntu" w:cstheme="minorHAnsi"/>
          <w:lang w:val="pl-PL"/>
        </w:rPr>
        <w:t xml:space="preserve"> osoba, która </w:t>
      </w:r>
      <w:r w:rsidRPr="00EC4F31">
        <w:rPr>
          <w:rFonts w:ascii="Ubuntu" w:hAnsi="Ubuntu" w:cstheme="minorHAnsi"/>
          <w:lang w:val="pl-PL"/>
        </w:rPr>
        <w:t>spełnia wymogi określone w rozporządzeniu Ministra Polityki Społecznej z dnia 22 września 2005 r. w sprawie specjalistycznych usług opiekuńczych, tj. posiadające kwalifikacje do wykonywania zawodu pracownika socjalnego, psychologa, pedagoga, logopedy, terapeuty zajęciowego, pielęgniarki, asystenta osoby niepełnosprawnej, opiekuna środowiskowego, specjalistę w zakresie rehabilitacji medycznej, fizjoterapeuty</w:t>
      </w:r>
      <w:r w:rsidR="00951121" w:rsidRPr="00624BAE">
        <w:rPr>
          <w:rFonts w:ascii="Ubuntu" w:hAnsi="Ubuntu" w:cstheme="minorHAnsi"/>
          <w:lang w:val="pl-PL"/>
        </w:rPr>
        <w:t>.</w:t>
      </w:r>
    </w:p>
    <w:p w14:paraId="0FE94ACA" w14:textId="628D75F8" w:rsidR="00FD6BF3" w:rsidRPr="00624BAE" w:rsidRDefault="006D4DFB" w:rsidP="00951121">
      <w:pPr>
        <w:pStyle w:val="Akapitzlist"/>
        <w:numPr>
          <w:ilvl w:val="0"/>
          <w:numId w:val="21"/>
        </w:numPr>
        <w:ind w:left="714" w:hanging="357"/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 xml:space="preserve">Na potrzeby realizacji </w:t>
      </w:r>
      <w:r w:rsidR="00EC4F31">
        <w:rPr>
          <w:rFonts w:ascii="Ubuntu" w:hAnsi="Ubuntu" w:cstheme="minorHAnsi"/>
          <w:lang w:val="pl-PL"/>
        </w:rPr>
        <w:t>projektu</w:t>
      </w:r>
      <w:r w:rsidRPr="00624BAE">
        <w:rPr>
          <w:rFonts w:ascii="Ubuntu" w:hAnsi="Ubuntu" w:cstheme="minorHAnsi"/>
          <w:lang w:val="pl-PL"/>
        </w:rPr>
        <w:t xml:space="preserve"> za członków rodziny uczestnika uznaje się </w:t>
      </w:r>
      <w:r w:rsidR="00520A40" w:rsidRPr="00624BAE">
        <w:rPr>
          <w:rFonts w:ascii="Ubuntu" w:hAnsi="Ubuntu" w:cstheme="minorHAnsi"/>
          <w:lang w:val="pl-PL"/>
        </w:rPr>
        <w:t>wstępnych oraz zstępnych, krewnych w linii bocznej, małżonka, wstępnych oraz zstępnych małżonka, krewnych w linii bocznej małżonka, zięcia, synową, macochę, ojczyma oraz osobę pozostającą we wspólnym pożyciu, a także osobę pozostającą w stosunku przysposobienia z uczestnikiem</w:t>
      </w:r>
      <w:r w:rsidRPr="00624BAE">
        <w:rPr>
          <w:rFonts w:ascii="Ubuntu" w:hAnsi="Ubuntu" w:cstheme="minorHAnsi"/>
          <w:lang w:val="pl-PL"/>
        </w:rPr>
        <w:t>.</w:t>
      </w:r>
    </w:p>
    <w:p w14:paraId="7745B0AB" w14:textId="77777777" w:rsidR="00B71ABA" w:rsidRPr="00624BAE" w:rsidRDefault="00B71ABA" w:rsidP="00951121">
      <w:pPr>
        <w:pStyle w:val="Akapitzlist"/>
        <w:numPr>
          <w:ilvl w:val="0"/>
          <w:numId w:val="21"/>
        </w:numPr>
        <w:ind w:left="714" w:hanging="357"/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 xml:space="preserve">Wniesienie do projektu zasobów organizacyjnych, technicznych i </w:t>
      </w:r>
      <w:r w:rsidR="00513A4F" w:rsidRPr="00624BAE">
        <w:rPr>
          <w:rFonts w:ascii="Ubuntu" w:hAnsi="Ubuntu" w:cstheme="minorHAnsi"/>
          <w:b/>
          <w:lang w:val="pl-PL"/>
        </w:rPr>
        <w:t xml:space="preserve">własnych </w:t>
      </w:r>
      <w:r w:rsidR="00A70DEC" w:rsidRPr="00624BAE">
        <w:rPr>
          <w:rFonts w:ascii="Ubuntu" w:hAnsi="Ubuntu" w:cstheme="minorHAnsi"/>
          <w:b/>
          <w:lang w:val="pl-PL"/>
        </w:rPr>
        <w:t>środk</w:t>
      </w:r>
      <w:r w:rsidR="003611B9" w:rsidRPr="00624BAE">
        <w:rPr>
          <w:rFonts w:ascii="Ubuntu" w:hAnsi="Ubuntu" w:cstheme="minorHAnsi"/>
          <w:b/>
          <w:lang w:val="pl-PL"/>
        </w:rPr>
        <w:t>ów</w:t>
      </w:r>
      <w:r w:rsidR="00513A4F" w:rsidRPr="00624BAE">
        <w:rPr>
          <w:rFonts w:ascii="Ubuntu" w:hAnsi="Ubuntu" w:cstheme="minorHAnsi"/>
          <w:b/>
          <w:lang w:val="pl-PL"/>
        </w:rPr>
        <w:t xml:space="preserve"> finansowych</w:t>
      </w:r>
      <w:r w:rsidR="00775F72" w:rsidRPr="00624BAE">
        <w:rPr>
          <w:rFonts w:ascii="Ubuntu" w:hAnsi="Ubuntu" w:cstheme="minorHAnsi"/>
          <w:b/>
          <w:lang w:val="pl-PL"/>
        </w:rPr>
        <w:t xml:space="preserve"> </w:t>
      </w:r>
      <w:r w:rsidR="00513A4F" w:rsidRPr="00624BAE">
        <w:rPr>
          <w:rFonts w:ascii="Ubuntu" w:hAnsi="Ubuntu" w:cstheme="minorHAnsi"/>
          <w:b/>
          <w:lang w:val="pl-PL"/>
        </w:rPr>
        <w:t>umożliwiających</w:t>
      </w:r>
      <w:r w:rsidR="00775F72" w:rsidRPr="00624BAE">
        <w:rPr>
          <w:rFonts w:ascii="Ubuntu" w:hAnsi="Ubuntu" w:cstheme="minorHAnsi"/>
          <w:b/>
          <w:lang w:val="pl-PL"/>
        </w:rPr>
        <w:t xml:space="preserve"> </w:t>
      </w:r>
      <w:r w:rsidR="00ED7E07" w:rsidRPr="00624BAE">
        <w:rPr>
          <w:rFonts w:ascii="Ubuntu" w:hAnsi="Ubuntu" w:cstheme="minorHAnsi"/>
          <w:b/>
          <w:lang w:val="pl-PL"/>
        </w:rPr>
        <w:t xml:space="preserve">płynną realizację </w:t>
      </w:r>
      <w:r w:rsidR="00A70DEC" w:rsidRPr="00624BAE">
        <w:rPr>
          <w:rFonts w:ascii="Ubuntu" w:hAnsi="Ubuntu" w:cstheme="minorHAnsi"/>
          <w:b/>
          <w:lang w:val="pl-PL"/>
        </w:rPr>
        <w:t>zadania</w:t>
      </w:r>
      <w:r w:rsidR="00513A4F" w:rsidRPr="00624BAE">
        <w:rPr>
          <w:rFonts w:ascii="Ubuntu" w:hAnsi="Ubuntu" w:cstheme="minorHAnsi"/>
          <w:b/>
          <w:lang w:val="pl-PL"/>
        </w:rPr>
        <w:t xml:space="preserve"> niezależnie od terminów przekazania kolejnych transzy dotacji</w:t>
      </w:r>
      <w:r w:rsidR="00ED7E07" w:rsidRPr="00624BAE">
        <w:rPr>
          <w:rFonts w:ascii="Ubuntu" w:hAnsi="Ubuntu" w:cstheme="minorHAnsi"/>
          <w:b/>
          <w:lang w:val="pl-PL"/>
        </w:rPr>
        <w:t>.</w:t>
      </w:r>
    </w:p>
    <w:p w14:paraId="47977A38" w14:textId="30C109AF" w:rsidR="004D41DA" w:rsidRPr="00624BAE" w:rsidRDefault="00B71ABA" w:rsidP="00520A40">
      <w:pPr>
        <w:pStyle w:val="Akapitzlist"/>
        <w:numPr>
          <w:ilvl w:val="0"/>
          <w:numId w:val="21"/>
        </w:numPr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 xml:space="preserve">Wyrażenie zgody na upublicznienie informacji o wybraniu </w:t>
      </w:r>
      <w:r w:rsidR="00D76AE0" w:rsidRPr="00624BAE">
        <w:rPr>
          <w:rFonts w:ascii="Ubuntu" w:hAnsi="Ubuntu" w:cstheme="minorHAnsi"/>
          <w:lang w:val="pl-PL"/>
        </w:rPr>
        <w:t>organizacji</w:t>
      </w:r>
      <w:r w:rsidRPr="00624BAE">
        <w:rPr>
          <w:rFonts w:ascii="Ubuntu" w:hAnsi="Ubuntu" w:cstheme="minorHAnsi"/>
          <w:lang w:val="pl-PL"/>
        </w:rPr>
        <w:t xml:space="preserve"> </w:t>
      </w:r>
      <w:r w:rsidR="00A70DEC" w:rsidRPr="00624BAE">
        <w:rPr>
          <w:rFonts w:ascii="Ubuntu" w:hAnsi="Ubuntu" w:cstheme="minorHAnsi"/>
          <w:lang w:val="pl-PL"/>
        </w:rPr>
        <w:t xml:space="preserve">w </w:t>
      </w:r>
      <w:r w:rsidR="001926A0" w:rsidRPr="00624BAE">
        <w:rPr>
          <w:rFonts w:ascii="Ubuntu" w:hAnsi="Ubuntu" w:cstheme="minorHAnsi"/>
          <w:i/>
          <w:lang w:val="pl-PL"/>
        </w:rPr>
        <w:t>O</w:t>
      </w:r>
      <w:r w:rsidR="00A70DEC" w:rsidRPr="00624BAE">
        <w:rPr>
          <w:rFonts w:ascii="Ubuntu" w:hAnsi="Ubuntu" w:cstheme="minorHAnsi"/>
          <w:i/>
          <w:lang w:val="pl-PL"/>
        </w:rPr>
        <w:t xml:space="preserve">twartym </w:t>
      </w:r>
      <w:r w:rsidR="001926A0" w:rsidRPr="00624BAE">
        <w:rPr>
          <w:rFonts w:ascii="Ubuntu" w:hAnsi="Ubuntu" w:cstheme="minorHAnsi"/>
          <w:i/>
          <w:lang w:val="pl-PL"/>
        </w:rPr>
        <w:t>K</w:t>
      </w:r>
      <w:r w:rsidR="00A70DEC" w:rsidRPr="00624BAE">
        <w:rPr>
          <w:rFonts w:ascii="Ubuntu" w:hAnsi="Ubuntu" w:cstheme="minorHAnsi"/>
          <w:i/>
          <w:lang w:val="pl-PL"/>
        </w:rPr>
        <w:t xml:space="preserve">onkursie </w:t>
      </w:r>
      <w:r w:rsidR="001926A0" w:rsidRPr="00624BAE">
        <w:rPr>
          <w:rFonts w:ascii="Ubuntu" w:hAnsi="Ubuntu" w:cstheme="minorHAnsi"/>
          <w:i/>
          <w:lang w:val="pl-PL"/>
        </w:rPr>
        <w:t>O</w:t>
      </w:r>
      <w:r w:rsidR="00A70DEC" w:rsidRPr="00624BAE">
        <w:rPr>
          <w:rFonts w:ascii="Ubuntu" w:hAnsi="Ubuntu" w:cstheme="minorHAnsi"/>
          <w:i/>
          <w:lang w:val="pl-PL"/>
        </w:rPr>
        <w:t>fert</w:t>
      </w:r>
      <w:r w:rsidR="00EC2497" w:rsidRPr="00624BAE">
        <w:rPr>
          <w:rFonts w:ascii="Ubuntu" w:hAnsi="Ubuntu" w:cstheme="minorHAnsi"/>
          <w:lang w:val="pl-PL"/>
        </w:rPr>
        <w:t xml:space="preserve"> nr </w:t>
      </w:r>
      <w:r w:rsidR="00EC4F31">
        <w:rPr>
          <w:rFonts w:ascii="Ubuntu" w:hAnsi="Ubuntu" w:cstheme="minorHAnsi"/>
          <w:lang w:val="pl-PL"/>
        </w:rPr>
        <w:t>FEMA.08.05-WGR</w:t>
      </w:r>
      <w:r w:rsidRPr="00624BAE">
        <w:rPr>
          <w:rFonts w:ascii="Ubuntu" w:hAnsi="Ubuntu" w:cstheme="minorHAnsi"/>
          <w:lang w:val="pl-PL"/>
        </w:rPr>
        <w:t>.</w:t>
      </w:r>
    </w:p>
    <w:p w14:paraId="193897FA" w14:textId="77777777" w:rsidR="00A35DF8" w:rsidRPr="00624BAE" w:rsidRDefault="00A35DF8" w:rsidP="00A35DF8">
      <w:pPr>
        <w:jc w:val="both"/>
        <w:rPr>
          <w:rFonts w:ascii="Ubuntu" w:hAnsi="Ubuntu" w:cstheme="minorHAnsi"/>
          <w:lang w:val="pl-PL"/>
        </w:rPr>
      </w:pPr>
    </w:p>
    <w:p w14:paraId="305C7968" w14:textId="77777777" w:rsidR="000B6493" w:rsidRPr="00624BAE" w:rsidRDefault="000B6493" w:rsidP="00A35DF8">
      <w:pPr>
        <w:jc w:val="both"/>
        <w:rPr>
          <w:rFonts w:ascii="Ubuntu" w:hAnsi="Ubuntu" w:cstheme="minorHAnsi"/>
          <w:lang w:val="pl-PL"/>
        </w:rPr>
      </w:pPr>
    </w:p>
    <w:p w14:paraId="66AA599B" w14:textId="77777777" w:rsidR="0001033D" w:rsidRPr="00624BAE" w:rsidRDefault="0001033D" w:rsidP="00A53A80">
      <w:pPr>
        <w:pStyle w:val="Akapitzlist"/>
        <w:numPr>
          <w:ilvl w:val="0"/>
          <w:numId w:val="1"/>
        </w:numPr>
        <w:contextualSpacing w:val="0"/>
        <w:rPr>
          <w:rFonts w:ascii="Ubuntu" w:hAnsi="Ubuntu" w:cstheme="minorHAnsi"/>
          <w:b/>
          <w:sz w:val="28"/>
          <w:lang w:val="pl-PL"/>
        </w:rPr>
      </w:pPr>
      <w:r w:rsidRPr="00624BAE">
        <w:rPr>
          <w:rFonts w:ascii="Ubuntu" w:hAnsi="Ubuntu" w:cstheme="minorHAnsi"/>
          <w:b/>
          <w:sz w:val="28"/>
          <w:lang w:val="pl-PL"/>
        </w:rPr>
        <w:t xml:space="preserve">Termin i miejsce składania ofert </w:t>
      </w:r>
    </w:p>
    <w:p w14:paraId="303C6C72" w14:textId="77777777" w:rsidR="00ED7E07" w:rsidRPr="00624BAE" w:rsidRDefault="00ED7E07" w:rsidP="00951121">
      <w:pPr>
        <w:jc w:val="both"/>
        <w:rPr>
          <w:rFonts w:ascii="Ubuntu" w:hAnsi="Ubuntu" w:cstheme="minorHAnsi"/>
          <w:lang w:val="pl-PL"/>
        </w:rPr>
      </w:pPr>
    </w:p>
    <w:p w14:paraId="191922CA" w14:textId="7F55DBFD" w:rsidR="0001033D" w:rsidRPr="00624BAE" w:rsidRDefault="0001033D" w:rsidP="00951121">
      <w:pPr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 xml:space="preserve">1. Oferty, w formie pisemnej, należy składać </w:t>
      </w:r>
      <w:r w:rsidRPr="00624BAE">
        <w:rPr>
          <w:rFonts w:ascii="Ubuntu" w:hAnsi="Ubuntu" w:cstheme="minorHAnsi"/>
          <w:b/>
          <w:lang w:val="pl-PL"/>
        </w:rPr>
        <w:t>do dnia</w:t>
      </w:r>
      <w:r w:rsidRPr="00624BAE">
        <w:rPr>
          <w:rFonts w:ascii="Ubuntu" w:hAnsi="Ubuntu" w:cstheme="minorHAnsi"/>
          <w:lang w:val="pl-PL"/>
        </w:rPr>
        <w:t xml:space="preserve"> </w:t>
      </w:r>
      <w:r w:rsidR="00951121" w:rsidRPr="00624BAE">
        <w:rPr>
          <w:rFonts w:ascii="Ubuntu" w:hAnsi="Ubuntu" w:cstheme="minorHAnsi"/>
          <w:b/>
          <w:lang w:val="pl-PL"/>
        </w:rPr>
        <w:t>31</w:t>
      </w:r>
      <w:r w:rsidRPr="00624BAE">
        <w:rPr>
          <w:rFonts w:ascii="Ubuntu" w:hAnsi="Ubuntu" w:cstheme="minorHAnsi"/>
          <w:b/>
          <w:lang w:val="pl-PL"/>
        </w:rPr>
        <w:t xml:space="preserve"> </w:t>
      </w:r>
      <w:r w:rsidR="00951121" w:rsidRPr="00624BAE">
        <w:rPr>
          <w:rFonts w:ascii="Ubuntu" w:hAnsi="Ubuntu" w:cstheme="minorHAnsi"/>
          <w:b/>
          <w:lang w:val="pl-PL"/>
        </w:rPr>
        <w:t>października</w:t>
      </w:r>
      <w:r w:rsidRPr="00624BAE">
        <w:rPr>
          <w:rFonts w:ascii="Ubuntu" w:hAnsi="Ubuntu" w:cstheme="minorHAnsi"/>
          <w:b/>
          <w:lang w:val="pl-PL"/>
        </w:rPr>
        <w:t xml:space="preserve"> 202</w:t>
      </w:r>
      <w:r w:rsidR="00951121" w:rsidRPr="00624BAE">
        <w:rPr>
          <w:rFonts w:ascii="Ubuntu" w:hAnsi="Ubuntu" w:cstheme="minorHAnsi"/>
          <w:b/>
          <w:lang w:val="pl-PL"/>
        </w:rPr>
        <w:t>4</w:t>
      </w:r>
      <w:r w:rsidRPr="00624BAE">
        <w:rPr>
          <w:rFonts w:ascii="Ubuntu" w:hAnsi="Ubuntu" w:cstheme="minorHAnsi"/>
          <w:b/>
          <w:lang w:val="pl-PL"/>
        </w:rPr>
        <w:t xml:space="preserve"> r. do godziny </w:t>
      </w:r>
      <w:r w:rsidR="00951121" w:rsidRPr="00624BAE">
        <w:rPr>
          <w:rFonts w:ascii="Ubuntu" w:hAnsi="Ubuntu" w:cstheme="minorHAnsi"/>
          <w:b/>
          <w:lang w:val="pl-PL"/>
        </w:rPr>
        <w:t>1</w:t>
      </w:r>
      <w:r w:rsidR="00EC4F31">
        <w:rPr>
          <w:rFonts w:ascii="Ubuntu" w:hAnsi="Ubuntu" w:cstheme="minorHAnsi"/>
          <w:b/>
          <w:lang w:val="pl-PL"/>
        </w:rPr>
        <w:t>0</w:t>
      </w:r>
      <w:r w:rsidRPr="00624BAE">
        <w:rPr>
          <w:rFonts w:ascii="Ubuntu" w:hAnsi="Ubuntu" w:cstheme="minorHAnsi"/>
          <w:b/>
          <w:lang w:val="pl-PL"/>
        </w:rPr>
        <w:t>:</w:t>
      </w:r>
      <w:r w:rsidR="00951121" w:rsidRPr="00624BAE">
        <w:rPr>
          <w:rFonts w:ascii="Ubuntu" w:hAnsi="Ubuntu" w:cstheme="minorHAnsi"/>
          <w:b/>
          <w:lang w:val="pl-PL"/>
        </w:rPr>
        <w:t>0</w:t>
      </w:r>
      <w:r w:rsidRPr="00624BAE">
        <w:rPr>
          <w:rFonts w:ascii="Ubuntu" w:hAnsi="Ubuntu" w:cstheme="minorHAnsi"/>
          <w:b/>
          <w:lang w:val="pl-PL"/>
        </w:rPr>
        <w:t>0</w:t>
      </w:r>
      <w:r w:rsidRPr="00624BAE">
        <w:rPr>
          <w:rFonts w:ascii="Ubuntu" w:hAnsi="Ubuntu" w:cstheme="minorHAnsi"/>
          <w:lang w:val="pl-PL"/>
        </w:rPr>
        <w:t xml:space="preserve"> pocztą lub osobiście na adres: </w:t>
      </w:r>
    </w:p>
    <w:p w14:paraId="55499854" w14:textId="77777777" w:rsidR="00EC4F31" w:rsidRPr="00EC4F31" w:rsidRDefault="00EC4F31" w:rsidP="00EC4F31">
      <w:pPr>
        <w:ind w:firstLine="708"/>
        <w:rPr>
          <w:rFonts w:ascii="Ubuntu" w:hAnsi="Ubuntu" w:cstheme="minorHAnsi"/>
          <w:b/>
          <w:sz w:val="24"/>
          <w:szCs w:val="24"/>
          <w:lang w:val="pl-PL"/>
        </w:rPr>
      </w:pPr>
      <w:r w:rsidRPr="00EC4F31">
        <w:rPr>
          <w:rFonts w:ascii="Ubuntu" w:hAnsi="Ubuntu" w:cstheme="minorHAnsi"/>
          <w:b/>
          <w:sz w:val="24"/>
          <w:szCs w:val="24"/>
          <w:lang w:val="pl-PL"/>
        </w:rPr>
        <w:t>Starostwo Powiatowe w Grójcu</w:t>
      </w:r>
    </w:p>
    <w:p w14:paraId="7CF0C243" w14:textId="0365A476" w:rsidR="003C5201" w:rsidRPr="00EC4F31" w:rsidRDefault="00EC4F31" w:rsidP="00EC4F31">
      <w:pPr>
        <w:ind w:left="708"/>
        <w:rPr>
          <w:rFonts w:ascii="Ubuntu" w:hAnsi="Ubuntu" w:cstheme="minorHAnsi"/>
          <w:b/>
          <w:lang w:val="pl-PL"/>
        </w:rPr>
      </w:pPr>
      <w:r w:rsidRPr="00EC4F31">
        <w:rPr>
          <w:rFonts w:ascii="Ubuntu" w:hAnsi="Ubuntu" w:cstheme="minorHAnsi"/>
          <w:b/>
          <w:sz w:val="24"/>
          <w:lang w:val="pl-PL"/>
        </w:rPr>
        <w:t>ul. Piłsudskiego 59, 05-600 Grójec</w:t>
      </w:r>
    </w:p>
    <w:p w14:paraId="3B5974F5" w14:textId="77777777" w:rsidR="0001033D" w:rsidRPr="00624BAE" w:rsidRDefault="0001033D" w:rsidP="00951121">
      <w:pPr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lastRenderedPageBreak/>
        <w:t xml:space="preserve">w zaklejonej kopercie z dopiskiem: </w:t>
      </w:r>
    </w:p>
    <w:p w14:paraId="71E8B524" w14:textId="5A84D3D3" w:rsidR="0001033D" w:rsidRPr="00624BAE" w:rsidRDefault="0001033D" w:rsidP="00EC4F31">
      <w:pPr>
        <w:jc w:val="both"/>
        <w:rPr>
          <w:rFonts w:ascii="Ubuntu" w:hAnsi="Ubuntu" w:cstheme="minorHAnsi"/>
          <w:b/>
          <w:i/>
          <w:lang w:val="pl-PL"/>
        </w:rPr>
      </w:pPr>
      <w:r w:rsidRPr="00624BAE">
        <w:rPr>
          <w:rFonts w:ascii="Ubuntu" w:hAnsi="Ubuntu" w:cstheme="minorHAnsi"/>
          <w:b/>
          <w:i/>
          <w:lang w:val="pl-PL"/>
        </w:rPr>
        <w:t>Oferta</w:t>
      </w:r>
      <w:r w:rsidR="009E328C" w:rsidRPr="00624BAE">
        <w:rPr>
          <w:rFonts w:ascii="Ubuntu" w:hAnsi="Ubuntu" w:cstheme="minorHAnsi"/>
          <w:b/>
          <w:i/>
          <w:lang w:val="pl-PL"/>
        </w:rPr>
        <w:t xml:space="preserve"> w ramach Otwartego Konkursu Ofert nr </w:t>
      </w:r>
      <w:r w:rsidR="00EC4F31">
        <w:rPr>
          <w:rFonts w:ascii="Ubuntu" w:hAnsi="Ubuntu" w:cstheme="minorHAnsi"/>
          <w:b/>
          <w:i/>
          <w:lang w:val="pl-PL"/>
        </w:rPr>
        <w:t>FEMA.08.05-WGR</w:t>
      </w:r>
      <w:r w:rsidR="00F865F0" w:rsidRPr="00624BAE">
        <w:rPr>
          <w:rFonts w:ascii="Ubuntu" w:hAnsi="Ubuntu" w:cstheme="minorHAnsi"/>
          <w:b/>
          <w:i/>
          <w:lang w:val="pl-PL"/>
        </w:rPr>
        <w:t xml:space="preserve"> </w:t>
      </w:r>
      <w:r w:rsidR="006C3D2A" w:rsidRPr="00624BAE">
        <w:rPr>
          <w:rFonts w:ascii="Ubuntu" w:hAnsi="Ubuntu" w:cstheme="minorHAnsi"/>
          <w:b/>
          <w:i/>
          <w:lang w:val="pl-PL"/>
        </w:rPr>
        <w:t xml:space="preserve">na realizację zadania publicznego </w:t>
      </w:r>
      <w:r w:rsidR="00FE4B47" w:rsidRPr="00624BAE">
        <w:rPr>
          <w:rFonts w:ascii="Ubuntu" w:hAnsi="Ubuntu" w:cstheme="minorHAnsi"/>
          <w:b/>
          <w:i/>
          <w:lang w:val="pl-PL"/>
        </w:rPr>
        <w:t xml:space="preserve">w zakresie pomocy społecznej </w:t>
      </w:r>
      <w:r w:rsidR="00EC4F31" w:rsidRPr="00EC4F31">
        <w:rPr>
          <w:rFonts w:ascii="Ubuntu" w:hAnsi="Ubuntu" w:cstheme="minorHAnsi"/>
          <w:b/>
          <w:i/>
          <w:lang w:val="pl-PL"/>
        </w:rPr>
        <w:t>usługi opiekuńcze i specjalistyczne usługi opiekuńcze</w:t>
      </w:r>
      <w:r w:rsidR="00EC4F31">
        <w:rPr>
          <w:rFonts w:ascii="Ubuntu" w:hAnsi="Ubuntu" w:cstheme="minorHAnsi"/>
          <w:b/>
          <w:i/>
          <w:lang w:val="pl-PL"/>
        </w:rPr>
        <w:t xml:space="preserve"> </w:t>
      </w:r>
      <w:r w:rsidR="00EC4F31" w:rsidRPr="00EC4F31">
        <w:rPr>
          <w:rFonts w:ascii="Ubuntu" w:hAnsi="Ubuntu" w:cstheme="minorHAnsi"/>
          <w:b/>
          <w:i/>
          <w:lang w:val="pl-PL"/>
        </w:rPr>
        <w:t>służące zwiększeniu samodzielności seniorów w miejscu ich zamieszkan</w:t>
      </w:r>
      <w:r w:rsidR="0090780E">
        <w:rPr>
          <w:rFonts w:ascii="Ubuntu" w:hAnsi="Ubuntu" w:cstheme="minorHAnsi"/>
          <w:b/>
          <w:i/>
          <w:lang w:val="pl-PL"/>
        </w:rPr>
        <w:t>i</w:t>
      </w:r>
      <w:r w:rsidR="00EC4F31" w:rsidRPr="00EC4F31">
        <w:rPr>
          <w:rFonts w:ascii="Ubuntu" w:hAnsi="Ubuntu" w:cstheme="minorHAnsi"/>
          <w:b/>
          <w:i/>
          <w:lang w:val="pl-PL"/>
        </w:rPr>
        <w:t>a w Powiecie Grójeckim</w:t>
      </w:r>
    </w:p>
    <w:p w14:paraId="077A13A1" w14:textId="77ECF35A" w:rsidR="0001033D" w:rsidRPr="00624BAE" w:rsidRDefault="0001033D" w:rsidP="00951121">
      <w:pPr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b/>
          <w:i/>
          <w:lang w:val="pl-PL"/>
        </w:rPr>
        <w:t xml:space="preserve">– Nie otwierać do dnia </w:t>
      </w:r>
      <w:r w:rsidR="00951121" w:rsidRPr="00624BAE">
        <w:rPr>
          <w:rFonts w:ascii="Ubuntu" w:hAnsi="Ubuntu" w:cstheme="minorHAnsi"/>
          <w:b/>
          <w:lang w:val="pl-PL"/>
        </w:rPr>
        <w:t>31</w:t>
      </w:r>
      <w:r w:rsidR="00FD6BF3" w:rsidRPr="00624BAE">
        <w:rPr>
          <w:rFonts w:ascii="Ubuntu" w:hAnsi="Ubuntu" w:cstheme="minorHAnsi"/>
          <w:b/>
          <w:lang w:val="pl-PL"/>
        </w:rPr>
        <w:t xml:space="preserve"> </w:t>
      </w:r>
      <w:r w:rsidR="00951121" w:rsidRPr="00624BAE">
        <w:rPr>
          <w:rFonts w:ascii="Ubuntu" w:hAnsi="Ubuntu" w:cstheme="minorHAnsi"/>
          <w:b/>
          <w:lang w:val="pl-PL"/>
        </w:rPr>
        <w:t>października 2024</w:t>
      </w:r>
      <w:r w:rsidR="00FD6BF3" w:rsidRPr="00624BAE">
        <w:rPr>
          <w:rFonts w:ascii="Ubuntu" w:hAnsi="Ubuntu" w:cstheme="minorHAnsi"/>
          <w:b/>
          <w:lang w:val="pl-PL"/>
        </w:rPr>
        <w:t xml:space="preserve"> </w:t>
      </w:r>
      <w:r w:rsidRPr="00624BAE">
        <w:rPr>
          <w:rFonts w:ascii="Ubuntu" w:hAnsi="Ubuntu" w:cstheme="minorHAnsi"/>
          <w:b/>
          <w:i/>
          <w:lang w:val="pl-PL"/>
        </w:rPr>
        <w:t xml:space="preserve">r. przed godz. </w:t>
      </w:r>
      <w:r w:rsidR="006D4DFB" w:rsidRPr="00624BAE">
        <w:rPr>
          <w:rFonts w:ascii="Ubuntu" w:hAnsi="Ubuntu" w:cstheme="minorHAnsi"/>
          <w:b/>
          <w:i/>
          <w:lang w:val="pl-PL"/>
        </w:rPr>
        <w:t>1</w:t>
      </w:r>
      <w:r w:rsidR="002B40E9">
        <w:rPr>
          <w:rFonts w:ascii="Ubuntu" w:hAnsi="Ubuntu" w:cstheme="minorHAnsi"/>
          <w:b/>
          <w:i/>
          <w:lang w:val="pl-PL"/>
        </w:rPr>
        <w:t>0</w:t>
      </w:r>
      <w:r w:rsidRPr="00624BAE">
        <w:rPr>
          <w:rFonts w:ascii="Ubuntu" w:hAnsi="Ubuntu" w:cstheme="minorHAnsi"/>
          <w:b/>
          <w:i/>
          <w:lang w:val="pl-PL"/>
        </w:rPr>
        <w:t>:</w:t>
      </w:r>
      <w:r w:rsidR="002B40E9">
        <w:rPr>
          <w:rFonts w:ascii="Ubuntu" w:hAnsi="Ubuntu" w:cstheme="minorHAnsi"/>
          <w:b/>
          <w:i/>
          <w:lang w:val="pl-PL"/>
        </w:rPr>
        <w:t>2</w:t>
      </w:r>
      <w:r w:rsidRPr="00624BAE">
        <w:rPr>
          <w:rFonts w:ascii="Ubuntu" w:hAnsi="Ubuntu" w:cstheme="minorHAnsi"/>
          <w:b/>
          <w:i/>
          <w:lang w:val="pl-PL"/>
        </w:rPr>
        <w:t>0</w:t>
      </w:r>
      <w:r w:rsidRPr="00624BAE">
        <w:rPr>
          <w:rFonts w:ascii="Ubuntu" w:hAnsi="Ubuntu" w:cstheme="minorHAnsi"/>
          <w:lang w:val="pl-PL"/>
        </w:rPr>
        <w:t>.</w:t>
      </w:r>
    </w:p>
    <w:p w14:paraId="714FAA07" w14:textId="77777777" w:rsidR="0001033D" w:rsidRPr="00624BAE" w:rsidRDefault="0001033D" w:rsidP="00951121">
      <w:pPr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2. Oferta powinna zostać podpisana przez osobę lub osoby upoważnione do reprezentacji.</w:t>
      </w:r>
    </w:p>
    <w:p w14:paraId="183AC4A2" w14:textId="77777777" w:rsidR="0001033D" w:rsidRPr="00624BAE" w:rsidRDefault="0001033D" w:rsidP="00951121">
      <w:pPr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3. Kopie dokumentów dołączone do oferty muszą być poświadczone za zgodność z oryginałem</w:t>
      </w:r>
      <w:r w:rsidR="00BC7D29" w:rsidRPr="00624BAE">
        <w:rPr>
          <w:rFonts w:ascii="Ubuntu" w:hAnsi="Ubuntu" w:cstheme="minorHAnsi"/>
          <w:lang w:val="pl-PL"/>
        </w:rPr>
        <w:t xml:space="preserve"> przez osobę lub osoby uprawnione do reprezentowania podmiotu</w:t>
      </w:r>
      <w:r w:rsidRPr="00624BAE">
        <w:rPr>
          <w:rFonts w:ascii="Ubuntu" w:hAnsi="Ubuntu" w:cstheme="minorHAnsi"/>
          <w:lang w:val="pl-PL"/>
        </w:rPr>
        <w:t>.</w:t>
      </w:r>
    </w:p>
    <w:p w14:paraId="21963885" w14:textId="1E4CA5FB" w:rsidR="0001033D" w:rsidRPr="00624BAE" w:rsidRDefault="0001033D" w:rsidP="00951121">
      <w:pPr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 xml:space="preserve">4. </w:t>
      </w:r>
      <w:r w:rsidR="002B40E9" w:rsidRPr="002B40E9">
        <w:rPr>
          <w:rFonts w:ascii="Ubuntu" w:hAnsi="Ubuntu" w:cstheme="minorHAnsi"/>
          <w:lang w:val="pl-PL"/>
        </w:rPr>
        <w:t>Rozpatrywane będą tylko oferty złożone w terminie. W przypadku ofert wysyłanych pocztą, decyduje data wpływu do Starostwa Powiatowego w Grójcu, nie data stempla pocztowego</w:t>
      </w:r>
      <w:r w:rsidRPr="00624BAE">
        <w:rPr>
          <w:rFonts w:ascii="Ubuntu" w:hAnsi="Ubuntu" w:cstheme="minorHAnsi"/>
          <w:lang w:val="pl-PL"/>
        </w:rPr>
        <w:t>.</w:t>
      </w:r>
    </w:p>
    <w:p w14:paraId="1B030C9A" w14:textId="77777777" w:rsidR="00D91296" w:rsidRPr="00624BAE" w:rsidRDefault="00D91296" w:rsidP="00A53A80">
      <w:pPr>
        <w:jc w:val="both"/>
        <w:rPr>
          <w:rFonts w:ascii="Ubuntu" w:hAnsi="Ubuntu" w:cstheme="minorHAnsi"/>
          <w:lang w:val="pl-PL"/>
        </w:rPr>
      </w:pPr>
    </w:p>
    <w:p w14:paraId="03749FAC" w14:textId="77777777" w:rsidR="006D4DFB" w:rsidRPr="00624BAE" w:rsidRDefault="006D4DFB" w:rsidP="00951121">
      <w:pPr>
        <w:rPr>
          <w:rFonts w:ascii="Ubuntu" w:hAnsi="Ubuntu" w:cstheme="minorHAnsi"/>
          <w:b/>
          <w:sz w:val="28"/>
          <w:lang w:val="pl-PL"/>
        </w:rPr>
      </w:pPr>
    </w:p>
    <w:p w14:paraId="32145ED1" w14:textId="685AEE4B" w:rsidR="0001033D" w:rsidRPr="00624BAE" w:rsidRDefault="006C3D2A" w:rsidP="00A53A80">
      <w:pPr>
        <w:pStyle w:val="Akapitzlist"/>
        <w:numPr>
          <w:ilvl w:val="0"/>
          <w:numId w:val="1"/>
        </w:numPr>
        <w:contextualSpacing w:val="0"/>
        <w:rPr>
          <w:rFonts w:ascii="Ubuntu" w:hAnsi="Ubuntu" w:cstheme="minorHAnsi"/>
          <w:b/>
          <w:sz w:val="28"/>
          <w:lang w:val="pl-PL"/>
        </w:rPr>
      </w:pPr>
      <w:r w:rsidRPr="00624BAE">
        <w:rPr>
          <w:rFonts w:ascii="Ubuntu" w:hAnsi="Ubuntu" w:cstheme="minorHAnsi"/>
          <w:b/>
          <w:sz w:val="28"/>
          <w:lang w:val="pl-PL"/>
        </w:rPr>
        <w:t>Tryb i kryteria stosowane przy dokonywaniu wyboru oferty oraz termin dokonania wyboru ofert</w:t>
      </w:r>
    </w:p>
    <w:p w14:paraId="52865775" w14:textId="77777777" w:rsidR="00947F2C" w:rsidRPr="00624BAE" w:rsidRDefault="00947F2C" w:rsidP="00A53A80">
      <w:pPr>
        <w:jc w:val="both"/>
        <w:rPr>
          <w:rFonts w:ascii="Ubuntu" w:hAnsi="Ubuntu" w:cstheme="minorHAnsi"/>
          <w:lang w:val="pl-PL"/>
        </w:rPr>
      </w:pPr>
    </w:p>
    <w:p w14:paraId="06D6140D" w14:textId="3FA1152D" w:rsidR="007258EC" w:rsidRPr="00624BAE" w:rsidRDefault="00065A5B" w:rsidP="007258EC">
      <w:pPr>
        <w:pStyle w:val="Akapitzlist"/>
        <w:numPr>
          <w:ilvl w:val="0"/>
          <w:numId w:val="28"/>
        </w:numPr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i/>
          <w:lang w:val="pl-PL"/>
        </w:rPr>
        <w:t>Otwarty Konkurs Ofert</w:t>
      </w:r>
      <w:r w:rsidRPr="00624BAE">
        <w:rPr>
          <w:rFonts w:ascii="Ubuntu" w:hAnsi="Ubuntu" w:cstheme="minorHAnsi"/>
          <w:lang w:val="pl-PL"/>
        </w:rPr>
        <w:t xml:space="preserve"> nr </w:t>
      </w:r>
      <w:r w:rsidR="00EC4F31">
        <w:rPr>
          <w:rFonts w:ascii="Ubuntu" w:hAnsi="Ubuntu" w:cstheme="minorHAnsi"/>
          <w:lang w:val="pl-PL"/>
        </w:rPr>
        <w:t>FEMA.08.05-WGR</w:t>
      </w:r>
      <w:r w:rsidR="00FD6BF3" w:rsidRPr="00624BAE">
        <w:rPr>
          <w:rFonts w:ascii="Ubuntu" w:hAnsi="Ubuntu" w:cstheme="minorHAnsi"/>
          <w:lang w:val="pl-PL"/>
        </w:rPr>
        <w:t xml:space="preserve"> </w:t>
      </w:r>
      <w:r w:rsidRPr="00624BAE">
        <w:rPr>
          <w:rFonts w:ascii="Ubuntu" w:hAnsi="Ubuntu" w:cstheme="minorHAnsi"/>
          <w:lang w:val="pl-PL"/>
        </w:rPr>
        <w:t xml:space="preserve">jest skierowany wyłącznie do </w:t>
      </w:r>
      <w:r w:rsidR="00FD6BF3" w:rsidRPr="00624BAE">
        <w:rPr>
          <w:rFonts w:ascii="Ubuntu" w:hAnsi="Ubuntu" w:cstheme="minorHAnsi"/>
          <w:lang w:val="pl-PL"/>
        </w:rPr>
        <w:t>organizac</w:t>
      </w:r>
      <w:r w:rsidR="00B55549" w:rsidRPr="00624BAE">
        <w:rPr>
          <w:rFonts w:ascii="Ubuntu" w:hAnsi="Ubuntu" w:cstheme="minorHAnsi"/>
          <w:lang w:val="pl-PL"/>
        </w:rPr>
        <w:t>ji</w:t>
      </w:r>
      <w:r w:rsidR="00FD6BF3" w:rsidRPr="00624BAE">
        <w:rPr>
          <w:rFonts w:ascii="Ubuntu" w:hAnsi="Ubuntu" w:cstheme="minorHAnsi"/>
          <w:lang w:val="pl-PL"/>
        </w:rPr>
        <w:t xml:space="preserve"> pozarządow</w:t>
      </w:r>
      <w:r w:rsidR="00B55549" w:rsidRPr="00624BAE">
        <w:rPr>
          <w:rFonts w:ascii="Ubuntu" w:hAnsi="Ubuntu" w:cstheme="minorHAnsi"/>
          <w:lang w:val="pl-PL"/>
        </w:rPr>
        <w:t>ych</w:t>
      </w:r>
      <w:r w:rsidR="00FD6BF3" w:rsidRPr="00624BAE">
        <w:rPr>
          <w:rFonts w:ascii="Ubuntu" w:hAnsi="Ubuntu" w:cstheme="minorHAnsi"/>
          <w:lang w:val="pl-PL"/>
        </w:rPr>
        <w:t>, o których mowa w art. 3 ust. 2 ustawy z dnia 24 kwietnia 2003 r. o działalności pożytku publicznego i wolontariacie (</w:t>
      </w:r>
      <w:r w:rsidR="00615369" w:rsidRPr="00615369">
        <w:rPr>
          <w:rFonts w:ascii="Ubuntu" w:hAnsi="Ubuntu" w:cstheme="minorHAnsi"/>
          <w:lang w:val="pl-PL"/>
        </w:rPr>
        <w:t>Dz.U. z 2024 r. poz. 834</w:t>
      </w:r>
      <w:r w:rsidR="00FD6BF3" w:rsidRPr="00624BAE">
        <w:rPr>
          <w:rFonts w:ascii="Ubuntu" w:hAnsi="Ubuntu" w:cstheme="minorHAnsi"/>
          <w:lang w:val="pl-PL"/>
        </w:rPr>
        <w:t>), oraz podmiot</w:t>
      </w:r>
      <w:r w:rsidR="00B55549" w:rsidRPr="00624BAE">
        <w:rPr>
          <w:rFonts w:ascii="Ubuntu" w:hAnsi="Ubuntu" w:cstheme="minorHAnsi"/>
          <w:lang w:val="pl-PL"/>
        </w:rPr>
        <w:t>ów</w:t>
      </w:r>
      <w:r w:rsidR="00FD6BF3" w:rsidRPr="00624BAE">
        <w:rPr>
          <w:rFonts w:ascii="Ubuntu" w:hAnsi="Ubuntu" w:cstheme="minorHAnsi"/>
          <w:lang w:val="pl-PL"/>
        </w:rPr>
        <w:t>, o których mowa w art. 3 ust. 3 tej ustawy</w:t>
      </w:r>
      <w:r w:rsidR="00615369">
        <w:rPr>
          <w:rFonts w:ascii="Ubuntu" w:hAnsi="Ubuntu" w:cstheme="minorHAnsi"/>
          <w:lang w:val="pl-PL"/>
        </w:rPr>
        <w:t xml:space="preserve">, </w:t>
      </w:r>
      <w:r w:rsidR="00615369" w:rsidRPr="00624BAE">
        <w:rPr>
          <w:rFonts w:ascii="Ubuntu" w:hAnsi="Ubuntu" w:cstheme="minorHAnsi"/>
          <w:lang w:val="pl-PL"/>
        </w:rPr>
        <w:t xml:space="preserve">posiadające statutowy zapis o prowadzeniu działań na rzecz osób </w:t>
      </w:r>
      <w:r w:rsidR="00615369">
        <w:rPr>
          <w:rFonts w:ascii="Ubuntu" w:hAnsi="Ubuntu" w:cstheme="minorHAnsi"/>
          <w:lang w:val="pl-PL"/>
        </w:rPr>
        <w:t>starszych</w:t>
      </w:r>
      <w:r w:rsidR="00615369" w:rsidRPr="00624BAE">
        <w:rPr>
          <w:rFonts w:ascii="Ubuntu" w:hAnsi="Ubuntu" w:cstheme="minorHAnsi"/>
          <w:lang w:val="pl-PL"/>
        </w:rPr>
        <w:t>.</w:t>
      </w:r>
    </w:p>
    <w:p w14:paraId="5DCBE374" w14:textId="4613E2EA" w:rsidR="00684188" w:rsidRPr="00624BAE" w:rsidRDefault="00692D41" w:rsidP="0087237E">
      <w:pPr>
        <w:pStyle w:val="Akapitzlist"/>
        <w:numPr>
          <w:ilvl w:val="0"/>
          <w:numId w:val="28"/>
        </w:numPr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 xml:space="preserve">Warunkiem przystąpienia do </w:t>
      </w:r>
      <w:r w:rsidRPr="00624BAE">
        <w:rPr>
          <w:rFonts w:ascii="Ubuntu" w:hAnsi="Ubuntu" w:cstheme="minorHAnsi"/>
          <w:i/>
          <w:lang w:val="pl-PL"/>
        </w:rPr>
        <w:t>Otwar</w:t>
      </w:r>
      <w:r w:rsidR="00AA1731" w:rsidRPr="00624BAE">
        <w:rPr>
          <w:rFonts w:ascii="Ubuntu" w:hAnsi="Ubuntu" w:cstheme="minorHAnsi"/>
          <w:i/>
          <w:lang w:val="pl-PL"/>
        </w:rPr>
        <w:t>tego</w:t>
      </w:r>
      <w:r w:rsidRPr="00624BAE">
        <w:rPr>
          <w:rFonts w:ascii="Ubuntu" w:hAnsi="Ubuntu" w:cstheme="minorHAnsi"/>
          <w:i/>
          <w:lang w:val="pl-PL"/>
        </w:rPr>
        <w:t xml:space="preserve"> Konkurs</w:t>
      </w:r>
      <w:r w:rsidR="00AA1731" w:rsidRPr="00624BAE">
        <w:rPr>
          <w:rFonts w:ascii="Ubuntu" w:hAnsi="Ubuntu" w:cstheme="minorHAnsi"/>
          <w:i/>
          <w:lang w:val="pl-PL"/>
        </w:rPr>
        <w:t>u</w:t>
      </w:r>
      <w:r w:rsidRPr="00624BAE">
        <w:rPr>
          <w:rFonts w:ascii="Ubuntu" w:hAnsi="Ubuntu" w:cstheme="minorHAnsi"/>
          <w:i/>
          <w:lang w:val="pl-PL"/>
        </w:rPr>
        <w:t xml:space="preserve"> Ofert</w:t>
      </w:r>
      <w:r w:rsidRPr="00624BAE">
        <w:rPr>
          <w:rFonts w:ascii="Ubuntu" w:hAnsi="Ubuntu" w:cstheme="minorHAnsi"/>
          <w:lang w:val="pl-PL"/>
        </w:rPr>
        <w:t xml:space="preserve"> nr </w:t>
      </w:r>
      <w:r w:rsidR="00EC4F31">
        <w:rPr>
          <w:rFonts w:ascii="Ubuntu" w:hAnsi="Ubuntu" w:cstheme="minorHAnsi"/>
          <w:lang w:val="pl-PL"/>
        </w:rPr>
        <w:t>FEMA.08.05-WGR</w:t>
      </w:r>
      <w:r w:rsidR="00FD6BF3" w:rsidRPr="00624BAE">
        <w:rPr>
          <w:rFonts w:ascii="Ubuntu" w:hAnsi="Ubuntu" w:cstheme="minorHAnsi"/>
          <w:lang w:val="pl-PL"/>
        </w:rPr>
        <w:t xml:space="preserve"> </w:t>
      </w:r>
      <w:r w:rsidRPr="00624BAE">
        <w:rPr>
          <w:rFonts w:ascii="Ubuntu" w:hAnsi="Ubuntu" w:cstheme="minorHAnsi"/>
          <w:lang w:val="pl-PL"/>
        </w:rPr>
        <w:t xml:space="preserve">jest złożenie oferty zgodnej ze wzorem określonym w </w:t>
      </w:r>
      <w:r w:rsidRPr="00624BAE">
        <w:rPr>
          <w:rFonts w:ascii="Ubuntu" w:hAnsi="Ubuntu" w:cstheme="minorHAnsi"/>
          <w:i/>
          <w:lang w:val="pl-PL"/>
        </w:rPr>
        <w:t>Rozporządzeniu Przewodniczącego Komitetu do spraw Pożytku Publicznego z dnia 24 października 2018 r. w sprawie wzorów ofert i ramowych wzorów umów dotyczących realizacji zadań publicznych oraz wzorów sprawozdań z wykonania tych zadań</w:t>
      </w:r>
      <w:r w:rsidRPr="00624BAE">
        <w:rPr>
          <w:rFonts w:ascii="Ubuntu" w:hAnsi="Ubuntu" w:cstheme="minorHAnsi"/>
          <w:lang w:val="pl-PL"/>
        </w:rPr>
        <w:t xml:space="preserve"> (Dz.U. z 2018 r. poz. 2057)</w:t>
      </w:r>
      <w:r w:rsidR="00684188" w:rsidRPr="00624BAE">
        <w:rPr>
          <w:rFonts w:ascii="Ubuntu" w:hAnsi="Ubuntu" w:cstheme="minorHAnsi"/>
          <w:lang w:val="pl-PL"/>
        </w:rPr>
        <w:t xml:space="preserve"> wraz z którą Oferent ubiegający się o wybór w </w:t>
      </w:r>
      <w:r w:rsidR="00684188" w:rsidRPr="00624BAE">
        <w:rPr>
          <w:rFonts w:ascii="Ubuntu" w:hAnsi="Ubuntu" w:cstheme="minorHAnsi"/>
          <w:i/>
          <w:lang w:val="pl-PL"/>
        </w:rPr>
        <w:t>Otwartym Konkursie Ofert</w:t>
      </w:r>
      <w:r w:rsidR="00684188" w:rsidRPr="00624BAE">
        <w:rPr>
          <w:rFonts w:ascii="Ubuntu" w:hAnsi="Ubuntu" w:cstheme="minorHAnsi"/>
          <w:lang w:val="pl-PL"/>
        </w:rPr>
        <w:t xml:space="preserve"> nr </w:t>
      </w:r>
      <w:r w:rsidR="00EC4F31">
        <w:rPr>
          <w:rFonts w:ascii="Ubuntu" w:hAnsi="Ubuntu" w:cstheme="minorHAnsi"/>
          <w:lang w:val="pl-PL"/>
        </w:rPr>
        <w:t>FEMA.08.05-WGR</w:t>
      </w:r>
      <w:r w:rsidR="00684188" w:rsidRPr="00624BAE">
        <w:rPr>
          <w:rFonts w:ascii="Ubuntu" w:hAnsi="Ubuntu" w:cstheme="minorHAnsi"/>
          <w:lang w:val="pl-PL"/>
        </w:rPr>
        <w:t xml:space="preserve"> jest zobowiązany złożyć następujące załączniki:</w:t>
      </w:r>
    </w:p>
    <w:p w14:paraId="71E1C3D6" w14:textId="77777777" w:rsidR="00684188" w:rsidRPr="00624BAE" w:rsidRDefault="00684188" w:rsidP="0087237E">
      <w:pPr>
        <w:pStyle w:val="Akapitzlist"/>
        <w:numPr>
          <w:ilvl w:val="0"/>
          <w:numId w:val="9"/>
        </w:numPr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aktualny wypis z Krajowego Rejestru Sądowego lub z odpowiedniego wyciągu z ewidencji lub inne dokumenty potwierdzające status prawny Oferenta oraz umocowanie osób reprezentujących,</w:t>
      </w:r>
    </w:p>
    <w:p w14:paraId="7D22DBC1" w14:textId="77777777" w:rsidR="00684188" w:rsidRPr="00624BAE" w:rsidRDefault="00684188" w:rsidP="0087237E">
      <w:pPr>
        <w:pStyle w:val="Akapitzlist"/>
        <w:numPr>
          <w:ilvl w:val="0"/>
          <w:numId w:val="9"/>
        </w:numPr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statut organizacji Oferenta,</w:t>
      </w:r>
    </w:p>
    <w:p w14:paraId="3D55746C" w14:textId="77777777" w:rsidR="002348D6" w:rsidRPr="00624BAE" w:rsidRDefault="002348D6" w:rsidP="0087237E">
      <w:pPr>
        <w:pStyle w:val="Akapitzlist"/>
        <w:numPr>
          <w:ilvl w:val="0"/>
          <w:numId w:val="9"/>
        </w:numPr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oświadczenie o niezaleganiu z płatnościami wobec ZUS i Urzędu Skarbowego,</w:t>
      </w:r>
    </w:p>
    <w:p w14:paraId="12603013" w14:textId="77777777" w:rsidR="00684188" w:rsidRPr="00624BAE" w:rsidRDefault="00684188" w:rsidP="0087237E">
      <w:pPr>
        <w:pStyle w:val="Akapitzlist"/>
        <w:numPr>
          <w:ilvl w:val="0"/>
          <w:numId w:val="9"/>
        </w:numPr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oświadczenie Oferenta o braku wykluczenia z możliwości otrzymania dofinansowania (o którym mowa w art. 207 ust. 4 ustawy z dnia 27 sierpnia 2009 r. o finansach publicznych),</w:t>
      </w:r>
    </w:p>
    <w:p w14:paraId="0F20FE68" w14:textId="6982CD9B" w:rsidR="00684188" w:rsidRPr="00624BAE" w:rsidRDefault="00684188" w:rsidP="0087237E">
      <w:pPr>
        <w:pStyle w:val="Akapitzlist"/>
        <w:numPr>
          <w:ilvl w:val="0"/>
          <w:numId w:val="9"/>
        </w:numPr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 xml:space="preserve">oświadczenie Oferenta o wyrażeniu zgody na upublicznienie informacji o wybraniu organizacji w otwartym konkursie ofert nr </w:t>
      </w:r>
      <w:r w:rsidR="00EC4F31">
        <w:rPr>
          <w:rFonts w:ascii="Ubuntu" w:hAnsi="Ubuntu" w:cstheme="minorHAnsi"/>
          <w:lang w:val="pl-PL"/>
        </w:rPr>
        <w:t>FEMA.08.05-WGR</w:t>
      </w:r>
      <w:r w:rsidR="007721CD" w:rsidRPr="00624BAE">
        <w:rPr>
          <w:rFonts w:ascii="Ubuntu" w:hAnsi="Ubuntu" w:cstheme="minorHAnsi"/>
          <w:lang w:val="pl-PL"/>
        </w:rPr>
        <w:t>,</w:t>
      </w:r>
    </w:p>
    <w:p w14:paraId="63DA7D14" w14:textId="77777777" w:rsidR="00684188" w:rsidRPr="00624BAE" w:rsidRDefault="00684188" w:rsidP="0087237E">
      <w:pPr>
        <w:pStyle w:val="Akapitzlist"/>
        <w:numPr>
          <w:ilvl w:val="0"/>
          <w:numId w:val="9"/>
        </w:numPr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Opis Koncepcji Wykonania Zadania w tym:</w:t>
      </w:r>
    </w:p>
    <w:p w14:paraId="4FFD66F8" w14:textId="112100D0" w:rsidR="00684188" w:rsidRPr="00624BAE" w:rsidRDefault="00684188" w:rsidP="0087237E">
      <w:pPr>
        <w:pStyle w:val="Akapitzlist"/>
        <w:numPr>
          <w:ilvl w:val="1"/>
          <w:numId w:val="40"/>
        </w:numPr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lastRenderedPageBreak/>
        <w:t xml:space="preserve">wykazać doświadczenie w realizacji zadań publicznych </w:t>
      </w:r>
      <w:r w:rsidR="00B55549" w:rsidRPr="00624BAE">
        <w:rPr>
          <w:rFonts w:ascii="Ubuntu" w:hAnsi="Ubuntu" w:cstheme="minorHAnsi"/>
          <w:lang w:val="pl-PL"/>
        </w:rPr>
        <w:t xml:space="preserve">w zakresie pomocy społecznej </w:t>
      </w:r>
      <w:r w:rsidRPr="00624BAE">
        <w:rPr>
          <w:rFonts w:ascii="Ubuntu" w:hAnsi="Ubuntu" w:cstheme="minorHAnsi"/>
          <w:lang w:val="pl-PL"/>
        </w:rPr>
        <w:t xml:space="preserve">o wartości nie mniejszej niż </w:t>
      </w:r>
      <w:r w:rsidR="009E5652">
        <w:rPr>
          <w:rFonts w:ascii="Ubuntu" w:hAnsi="Ubuntu" w:cstheme="minorHAnsi"/>
          <w:lang w:val="pl-PL"/>
        </w:rPr>
        <w:t>700</w:t>
      </w:r>
      <w:r w:rsidR="00E80780" w:rsidRPr="00624BAE">
        <w:rPr>
          <w:rFonts w:ascii="Ubuntu" w:hAnsi="Ubuntu" w:cstheme="minorHAnsi"/>
          <w:lang w:val="pl-PL"/>
        </w:rPr>
        <w:t xml:space="preserve"> </w:t>
      </w:r>
      <w:r w:rsidR="009E5652">
        <w:rPr>
          <w:rFonts w:ascii="Ubuntu" w:hAnsi="Ubuntu" w:cstheme="minorHAnsi"/>
          <w:lang w:val="pl-PL"/>
        </w:rPr>
        <w:t>tys.</w:t>
      </w:r>
      <w:r w:rsidR="00E80780" w:rsidRPr="00624BAE">
        <w:rPr>
          <w:rFonts w:ascii="Ubuntu" w:hAnsi="Ubuntu" w:cstheme="minorHAnsi"/>
          <w:lang w:val="pl-PL"/>
        </w:rPr>
        <w:t xml:space="preserve"> zł</w:t>
      </w:r>
      <w:r w:rsidRPr="00624BAE">
        <w:rPr>
          <w:rFonts w:ascii="Ubuntu" w:hAnsi="Ubuntu" w:cstheme="minorHAnsi"/>
          <w:lang w:val="pl-PL"/>
        </w:rPr>
        <w:t xml:space="preserve"> każda realizowanych w ciągu ostatnich 3 lat,</w:t>
      </w:r>
    </w:p>
    <w:p w14:paraId="476417DA" w14:textId="4E49F373" w:rsidR="00684188" w:rsidRPr="00624BAE" w:rsidRDefault="00684188" w:rsidP="0087237E">
      <w:pPr>
        <w:pStyle w:val="Akapitzlist"/>
        <w:numPr>
          <w:ilvl w:val="1"/>
          <w:numId w:val="40"/>
        </w:numPr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 xml:space="preserve">wykazać posiadanie wiedzy i doświadczenia w realizacji zadań o wartości nie mniejszej niż </w:t>
      </w:r>
      <w:r w:rsidR="009E5652">
        <w:rPr>
          <w:rFonts w:ascii="Ubuntu" w:hAnsi="Ubuntu" w:cstheme="minorHAnsi"/>
          <w:lang w:val="pl-PL"/>
        </w:rPr>
        <w:t>700</w:t>
      </w:r>
      <w:r w:rsidR="009E5652" w:rsidRPr="00624BAE">
        <w:rPr>
          <w:rFonts w:ascii="Ubuntu" w:hAnsi="Ubuntu" w:cstheme="minorHAnsi"/>
          <w:lang w:val="pl-PL"/>
        </w:rPr>
        <w:t xml:space="preserve"> </w:t>
      </w:r>
      <w:r w:rsidR="009E5652">
        <w:rPr>
          <w:rFonts w:ascii="Ubuntu" w:hAnsi="Ubuntu" w:cstheme="minorHAnsi"/>
          <w:lang w:val="pl-PL"/>
        </w:rPr>
        <w:t>tys.</w:t>
      </w:r>
      <w:r w:rsidR="00E80780" w:rsidRPr="00624BAE">
        <w:rPr>
          <w:rFonts w:ascii="Ubuntu" w:hAnsi="Ubuntu" w:cstheme="minorHAnsi"/>
          <w:lang w:val="pl-PL"/>
        </w:rPr>
        <w:t xml:space="preserve"> zł</w:t>
      </w:r>
      <w:r w:rsidRPr="00624BAE">
        <w:rPr>
          <w:rFonts w:ascii="Ubuntu" w:hAnsi="Ubuntu" w:cstheme="minorHAnsi"/>
          <w:lang w:val="pl-PL"/>
        </w:rPr>
        <w:t xml:space="preserve"> każde w zakresie działalności na rzecz osób </w:t>
      </w:r>
      <w:r w:rsidR="009E5652">
        <w:rPr>
          <w:rFonts w:ascii="Ubuntu" w:hAnsi="Ubuntu" w:cstheme="minorHAnsi"/>
          <w:lang w:val="pl-PL"/>
        </w:rPr>
        <w:t xml:space="preserve">starszych i </w:t>
      </w:r>
      <w:r w:rsidRPr="00624BAE">
        <w:rPr>
          <w:rFonts w:ascii="Ubuntu" w:hAnsi="Ubuntu" w:cstheme="minorHAnsi"/>
          <w:lang w:val="pl-PL"/>
        </w:rPr>
        <w:t>niepełnosprawnych realizowanych w ciągu ostatnich 3 lat,</w:t>
      </w:r>
    </w:p>
    <w:p w14:paraId="65F3E547" w14:textId="1A373882" w:rsidR="00FE4B47" w:rsidRPr="00624BAE" w:rsidRDefault="00FE4B47" w:rsidP="0087237E">
      <w:pPr>
        <w:pStyle w:val="Akapitzlist"/>
        <w:numPr>
          <w:ilvl w:val="1"/>
          <w:numId w:val="40"/>
        </w:numPr>
        <w:contextualSpacing w:val="0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 xml:space="preserve">wykazać doświadczenie w realizacji przedsięwzięć zrealizowanych na terenie Powiatu </w:t>
      </w:r>
      <w:r w:rsidR="009E5652">
        <w:rPr>
          <w:rFonts w:ascii="Ubuntu" w:hAnsi="Ubuntu" w:cstheme="minorHAnsi"/>
          <w:lang w:val="pl-PL"/>
        </w:rPr>
        <w:t>Grójeckiego</w:t>
      </w:r>
      <w:r w:rsidR="00C64AC1" w:rsidRPr="00624BAE">
        <w:rPr>
          <w:rFonts w:ascii="Ubuntu" w:hAnsi="Ubuntu" w:cstheme="minorHAnsi"/>
          <w:lang w:val="pl-PL"/>
        </w:rPr>
        <w:t>,</w:t>
      </w:r>
    </w:p>
    <w:p w14:paraId="58AFC1E3" w14:textId="77777777" w:rsidR="00684188" w:rsidRPr="00624BAE" w:rsidRDefault="00684188" w:rsidP="0087237E">
      <w:pPr>
        <w:pStyle w:val="Akapitzlist"/>
        <w:numPr>
          <w:ilvl w:val="1"/>
          <w:numId w:val="40"/>
        </w:numPr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przedstawić koncepcj</w:t>
      </w:r>
      <w:r w:rsidR="00C64AC1" w:rsidRPr="00624BAE">
        <w:rPr>
          <w:rFonts w:ascii="Ubuntu" w:hAnsi="Ubuntu" w:cstheme="minorHAnsi"/>
          <w:lang w:val="pl-PL"/>
        </w:rPr>
        <w:t>ę</w:t>
      </w:r>
      <w:r w:rsidRPr="00624BAE">
        <w:rPr>
          <w:rFonts w:ascii="Ubuntu" w:hAnsi="Ubuntu" w:cstheme="minorHAnsi"/>
          <w:lang w:val="pl-PL"/>
        </w:rPr>
        <w:t xml:space="preserve"> jakości wykonania zadania oraz kalkulacji kosztów realizacji zadania,</w:t>
      </w:r>
    </w:p>
    <w:p w14:paraId="69AE0D49" w14:textId="394E30C9" w:rsidR="00684188" w:rsidRPr="00624BAE" w:rsidRDefault="00684188" w:rsidP="0087237E">
      <w:pPr>
        <w:pStyle w:val="Akapitzlist"/>
        <w:numPr>
          <w:ilvl w:val="1"/>
          <w:numId w:val="40"/>
        </w:numPr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wykazać dysponowanie osobami zdolnymi wykonywać usługi</w:t>
      </w:r>
      <w:r w:rsidR="00FE4B47" w:rsidRPr="00624BAE">
        <w:rPr>
          <w:rFonts w:ascii="Ubuntu" w:hAnsi="Ubuntu" w:cstheme="minorHAnsi"/>
          <w:lang w:val="pl-PL"/>
        </w:rPr>
        <w:t xml:space="preserve"> </w:t>
      </w:r>
      <w:r w:rsidRPr="00624BAE">
        <w:rPr>
          <w:rFonts w:ascii="Ubuntu" w:hAnsi="Ubuntu" w:cstheme="minorHAnsi"/>
          <w:lang w:val="pl-PL"/>
        </w:rPr>
        <w:t>asystenta osobistego osoby</w:t>
      </w:r>
      <w:r w:rsidR="0021147B" w:rsidRPr="00624BAE">
        <w:rPr>
          <w:rFonts w:ascii="Ubuntu" w:hAnsi="Ubuntu" w:cstheme="minorHAnsi"/>
          <w:lang w:val="pl-PL"/>
        </w:rPr>
        <w:t xml:space="preserve"> z</w:t>
      </w:r>
      <w:r w:rsidRPr="00624BAE">
        <w:rPr>
          <w:rFonts w:ascii="Ubuntu" w:hAnsi="Ubuntu" w:cstheme="minorHAnsi"/>
          <w:lang w:val="pl-PL"/>
        </w:rPr>
        <w:t xml:space="preserve"> niepełnospraw</w:t>
      </w:r>
      <w:r w:rsidR="0021147B" w:rsidRPr="00624BAE">
        <w:rPr>
          <w:rFonts w:ascii="Ubuntu" w:hAnsi="Ubuntu" w:cstheme="minorHAnsi"/>
          <w:lang w:val="pl-PL"/>
        </w:rPr>
        <w:t>nością</w:t>
      </w:r>
      <w:r w:rsidRPr="00624BAE">
        <w:rPr>
          <w:rFonts w:ascii="Ubuntu" w:hAnsi="Ubuntu" w:cstheme="minorHAnsi"/>
          <w:lang w:val="pl-PL"/>
        </w:rPr>
        <w:t>,</w:t>
      </w:r>
    </w:p>
    <w:p w14:paraId="554091F8" w14:textId="77777777" w:rsidR="00684188" w:rsidRPr="00624BAE" w:rsidRDefault="00684188" w:rsidP="0087237E">
      <w:pPr>
        <w:pStyle w:val="Akapitzlist"/>
        <w:numPr>
          <w:ilvl w:val="1"/>
          <w:numId w:val="40"/>
        </w:numPr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wykazać wniesienie do projektu zasobów organizacyjnych, technicznych i własnych środków finansowych umożliwiających płynną realizację zadania niezależnie od terminów przekazania kolejnych transzy dotacji</w:t>
      </w:r>
      <w:r w:rsidR="00C64AC1" w:rsidRPr="00624BAE">
        <w:rPr>
          <w:rFonts w:ascii="Ubuntu" w:hAnsi="Ubuntu" w:cstheme="minorHAnsi"/>
          <w:lang w:val="pl-PL"/>
        </w:rPr>
        <w:t>.</w:t>
      </w:r>
    </w:p>
    <w:p w14:paraId="292CB8E0" w14:textId="77777777" w:rsidR="00684188" w:rsidRPr="00624BAE" w:rsidRDefault="00684188" w:rsidP="0087237E">
      <w:pPr>
        <w:pStyle w:val="Akapitzlist"/>
        <w:numPr>
          <w:ilvl w:val="0"/>
          <w:numId w:val="28"/>
        </w:numPr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Wymagania określone w</w:t>
      </w:r>
      <w:r w:rsidRPr="00624BAE">
        <w:rPr>
          <w:rFonts w:ascii="Ubuntu" w:hAnsi="Ubuntu" w:cstheme="minorHAnsi"/>
          <w:b/>
          <w:lang w:val="pl-PL"/>
        </w:rPr>
        <w:t xml:space="preserve"> pkt.2 ppkt. a-</w:t>
      </w:r>
      <w:r w:rsidR="00355FF6" w:rsidRPr="00624BAE">
        <w:rPr>
          <w:rFonts w:ascii="Ubuntu" w:hAnsi="Ubuntu" w:cstheme="minorHAnsi"/>
          <w:b/>
          <w:lang w:val="pl-PL"/>
        </w:rPr>
        <w:t>e</w:t>
      </w:r>
      <w:r w:rsidRPr="00624BAE">
        <w:rPr>
          <w:rFonts w:ascii="Ubuntu" w:hAnsi="Ubuntu" w:cstheme="minorHAnsi"/>
          <w:b/>
          <w:lang w:val="pl-PL"/>
        </w:rPr>
        <w:t xml:space="preserve"> stanowią kryteria formalne</w:t>
      </w:r>
      <w:r w:rsidRPr="00624BAE">
        <w:rPr>
          <w:rFonts w:ascii="Ubuntu" w:hAnsi="Ubuntu" w:cstheme="minorHAnsi"/>
          <w:lang w:val="pl-PL"/>
        </w:rPr>
        <w:t>. Niespełnienie co najmniej jednego kryterium formalnego powoduje odrzucenie oferty.</w:t>
      </w:r>
    </w:p>
    <w:p w14:paraId="33BD44CA" w14:textId="77777777" w:rsidR="00233913" w:rsidRPr="00624BAE" w:rsidRDefault="00684188" w:rsidP="0087237E">
      <w:pPr>
        <w:pStyle w:val="Akapitzlist"/>
        <w:numPr>
          <w:ilvl w:val="0"/>
          <w:numId w:val="28"/>
        </w:numPr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Wymagania określone w</w:t>
      </w:r>
      <w:r w:rsidRPr="00624BAE">
        <w:rPr>
          <w:rFonts w:ascii="Ubuntu" w:hAnsi="Ubuntu" w:cstheme="minorHAnsi"/>
          <w:b/>
          <w:lang w:val="pl-PL"/>
        </w:rPr>
        <w:t xml:space="preserve"> pkt.</w:t>
      </w:r>
      <w:r w:rsidR="002348D6" w:rsidRPr="00624BAE">
        <w:rPr>
          <w:rFonts w:ascii="Ubuntu" w:hAnsi="Ubuntu" w:cstheme="minorHAnsi"/>
          <w:b/>
          <w:lang w:val="pl-PL"/>
        </w:rPr>
        <w:t>2</w:t>
      </w:r>
      <w:r w:rsidRPr="00624BAE">
        <w:rPr>
          <w:rFonts w:ascii="Ubuntu" w:hAnsi="Ubuntu" w:cstheme="minorHAnsi"/>
          <w:b/>
          <w:lang w:val="pl-PL"/>
        </w:rPr>
        <w:t xml:space="preserve"> ppkt. </w:t>
      </w:r>
      <w:r w:rsidR="00355FF6" w:rsidRPr="00624BAE">
        <w:rPr>
          <w:rFonts w:ascii="Ubuntu" w:hAnsi="Ubuntu" w:cstheme="minorHAnsi"/>
          <w:b/>
          <w:lang w:val="pl-PL"/>
        </w:rPr>
        <w:t>f</w:t>
      </w:r>
      <w:r w:rsidRPr="00624BAE">
        <w:rPr>
          <w:rFonts w:ascii="Ubuntu" w:hAnsi="Ubuntu" w:cstheme="minorHAnsi"/>
          <w:b/>
          <w:lang w:val="pl-PL"/>
        </w:rPr>
        <w:t xml:space="preserve"> stanowią kryteria merytoryczne</w:t>
      </w:r>
      <w:r w:rsidRPr="00624BAE">
        <w:rPr>
          <w:rFonts w:ascii="Ubuntu" w:hAnsi="Ubuntu" w:cstheme="minorHAnsi"/>
          <w:lang w:val="pl-PL"/>
        </w:rPr>
        <w:t>, których wartość punktowa została określona w formularzu Opis Koncepcji Wykonania Zadania.</w:t>
      </w:r>
    </w:p>
    <w:p w14:paraId="7F04C3EF" w14:textId="77777777" w:rsidR="00684188" w:rsidRPr="00624BAE" w:rsidRDefault="00684188" w:rsidP="0087237E">
      <w:pPr>
        <w:pStyle w:val="Akapitzlist"/>
        <w:numPr>
          <w:ilvl w:val="0"/>
          <w:numId w:val="28"/>
        </w:numPr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 xml:space="preserve">W przypadku partnerstwa podmiotów wymagania określone w </w:t>
      </w:r>
      <w:r w:rsidRPr="00624BAE">
        <w:rPr>
          <w:rFonts w:ascii="Ubuntu" w:hAnsi="Ubuntu" w:cstheme="minorHAnsi"/>
          <w:b/>
          <w:lang w:val="pl-PL"/>
        </w:rPr>
        <w:t>pkt.2 ppkt.a-d</w:t>
      </w:r>
      <w:r w:rsidRPr="00624BAE">
        <w:rPr>
          <w:rFonts w:ascii="Ubuntu" w:hAnsi="Ubuntu" w:cstheme="minorHAnsi"/>
          <w:lang w:val="pl-PL"/>
        </w:rPr>
        <w:t xml:space="preserve"> dotyczą każdego podmiotu i muszą być spełnione przez każdy podmiot z osobna, wymagania określone w </w:t>
      </w:r>
      <w:r w:rsidRPr="00624BAE">
        <w:rPr>
          <w:rFonts w:ascii="Ubuntu" w:hAnsi="Ubuntu" w:cstheme="minorHAnsi"/>
          <w:b/>
          <w:lang w:val="pl-PL"/>
        </w:rPr>
        <w:t>pkt.</w:t>
      </w:r>
      <w:r w:rsidR="00355FF6" w:rsidRPr="00624BAE">
        <w:rPr>
          <w:rFonts w:ascii="Ubuntu" w:hAnsi="Ubuntu" w:cstheme="minorHAnsi"/>
          <w:b/>
          <w:lang w:val="pl-PL"/>
        </w:rPr>
        <w:t>2</w:t>
      </w:r>
      <w:r w:rsidRPr="00624BAE">
        <w:rPr>
          <w:rFonts w:ascii="Ubuntu" w:hAnsi="Ubuntu" w:cstheme="minorHAnsi"/>
          <w:b/>
          <w:lang w:val="pl-PL"/>
        </w:rPr>
        <w:t xml:space="preserve"> pkt.e</w:t>
      </w:r>
      <w:r w:rsidRPr="00624BAE">
        <w:rPr>
          <w:rFonts w:ascii="Ubuntu" w:hAnsi="Ubuntu" w:cstheme="minorHAnsi"/>
          <w:lang w:val="pl-PL"/>
        </w:rPr>
        <w:t xml:space="preserve"> mogą być spełnione łącznie przez podmioty ubiegające się o wybór Oferenta albo tylko przez jeden podmiot.</w:t>
      </w:r>
    </w:p>
    <w:p w14:paraId="74DD9DC2" w14:textId="77777777" w:rsidR="0001033D" w:rsidRPr="00624BAE" w:rsidRDefault="0001033D" w:rsidP="0087237E">
      <w:pPr>
        <w:pStyle w:val="Akapitzlist"/>
        <w:numPr>
          <w:ilvl w:val="0"/>
          <w:numId w:val="28"/>
        </w:numPr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Oferty, które nie spełnią wymagań formalnych zostaną odrzucone.</w:t>
      </w:r>
    </w:p>
    <w:p w14:paraId="74FA17EE" w14:textId="77777777" w:rsidR="0001033D" w:rsidRPr="00624BAE" w:rsidRDefault="0001033D" w:rsidP="0087237E">
      <w:pPr>
        <w:pStyle w:val="Akapitzlist"/>
        <w:numPr>
          <w:ilvl w:val="0"/>
          <w:numId w:val="28"/>
        </w:numPr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Oferty wraz z pozostałymi dokumentami nie będą zwracane Oferentom.</w:t>
      </w:r>
    </w:p>
    <w:p w14:paraId="3974FA6D" w14:textId="6CAA3909" w:rsidR="0001033D" w:rsidRPr="00624BAE" w:rsidRDefault="0001033D" w:rsidP="0087237E">
      <w:pPr>
        <w:pStyle w:val="Akapitzlist"/>
        <w:numPr>
          <w:ilvl w:val="0"/>
          <w:numId w:val="28"/>
        </w:numPr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Ocena formalna</w:t>
      </w:r>
      <w:r w:rsidR="00692D41" w:rsidRPr="00624BAE">
        <w:rPr>
          <w:rFonts w:ascii="Ubuntu" w:hAnsi="Ubuntu" w:cstheme="minorHAnsi"/>
          <w:lang w:val="pl-PL"/>
        </w:rPr>
        <w:t xml:space="preserve"> i</w:t>
      </w:r>
      <w:r w:rsidRPr="00624BAE">
        <w:rPr>
          <w:rFonts w:ascii="Ubuntu" w:hAnsi="Ubuntu" w:cstheme="minorHAnsi"/>
          <w:lang w:val="pl-PL"/>
        </w:rPr>
        <w:t xml:space="preserve"> </w:t>
      </w:r>
      <w:r w:rsidR="00692D41" w:rsidRPr="00624BAE">
        <w:rPr>
          <w:rFonts w:ascii="Ubuntu" w:hAnsi="Ubuntu" w:cstheme="minorHAnsi"/>
          <w:lang w:val="pl-PL"/>
        </w:rPr>
        <w:t xml:space="preserve">merytoryczna </w:t>
      </w:r>
      <w:r w:rsidRPr="00624BAE">
        <w:rPr>
          <w:rFonts w:ascii="Ubuntu" w:hAnsi="Ubuntu" w:cstheme="minorHAnsi"/>
          <w:lang w:val="pl-PL"/>
        </w:rPr>
        <w:t>złożonych ofert będzie się odbywać w oparciu</w:t>
      </w:r>
      <w:r w:rsidR="00C64AC1" w:rsidRPr="00624BAE">
        <w:rPr>
          <w:rFonts w:ascii="Ubuntu" w:hAnsi="Ubuntu" w:cstheme="minorHAnsi"/>
          <w:lang w:val="pl-PL"/>
        </w:rPr>
        <w:t xml:space="preserve"> o</w:t>
      </w:r>
      <w:r w:rsidRPr="00624BAE">
        <w:rPr>
          <w:rFonts w:ascii="Ubuntu" w:hAnsi="Ubuntu" w:cstheme="minorHAnsi"/>
          <w:lang w:val="pl-PL"/>
        </w:rPr>
        <w:t xml:space="preserve"> </w:t>
      </w:r>
      <w:r w:rsidR="00692D41" w:rsidRPr="00624BAE">
        <w:rPr>
          <w:rFonts w:ascii="Ubuntu" w:hAnsi="Ubuntu" w:cstheme="minorHAnsi"/>
          <w:lang w:val="pl-PL"/>
        </w:rPr>
        <w:t>formularz oferty wraz z załącznikami w tym</w:t>
      </w:r>
      <w:r w:rsidRPr="00624BAE">
        <w:rPr>
          <w:rFonts w:ascii="Ubuntu" w:hAnsi="Ubuntu" w:cstheme="minorHAnsi"/>
          <w:lang w:val="pl-PL"/>
        </w:rPr>
        <w:t xml:space="preserve"> punktację przyznaną według kryteriów wskazanych w</w:t>
      </w:r>
      <w:r w:rsidR="00AA1731" w:rsidRPr="00624BAE">
        <w:rPr>
          <w:rFonts w:ascii="Ubuntu" w:hAnsi="Ubuntu" w:cstheme="minorHAnsi"/>
          <w:lang w:val="pl-PL"/>
        </w:rPr>
        <w:t xml:space="preserve"> załączniku</w:t>
      </w:r>
      <w:r w:rsidRPr="00624BAE">
        <w:rPr>
          <w:rFonts w:ascii="Ubuntu" w:hAnsi="Ubuntu" w:cstheme="minorHAnsi"/>
          <w:lang w:val="pl-PL"/>
        </w:rPr>
        <w:t xml:space="preserve"> </w:t>
      </w:r>
      <w:r w:rsidR="00692D41" w:rsidRPr="00624BAE">
        <w:rPr>
          <w:rFonts w:ascii="Ubuntu" w:hAnsi="Ubuntu" w:cstheme="minorHAnsi"/>
          <w:b/>
          <w:i/>
          <w:lang w:val="pl-PL"/>
        </w:rPr>
        <w:t>Opis</w:t>
      </w:r>
      <w:r w:rsidRPr="00624BAE">
        <w:rPr>
          <w:rFonts w:ascii="Ubuntu" w:hAnsi="Ubuntu" w:cstheme="minorHAnsi"/>
          <w:b/>
          <w:i/>
          <w:lang w:val="pl-PL"/>
        </w:rPr>
        <w:t xml:space="preserve"> </w:t>
      </w:r>
      <w:r w:rsidR="00692D41" w:rsidRPr="00624BAE">
        <w:rPr>
          <w:rFonts w:ascii="Ubuntu" w:hAnsi="Ubuntu" w:cstheme="minorHAnsi"/>
          <w:b/>
          <w:i/>
          <w:lang w:val="pl-PL"/>
        </w:rPr>
        <w:t>Koncepcji Wykonania Zadania</w:t>
      </w:r>
      <w:r w:rsidRPr="00624BAE">
        <w:rPr>
          <w:rFonts w:ascii="Ubuntu" w:hAnsi="Ubuntu" w:cstheme="minorHAnsi"/>
          <w:lang w:val="pl-PL"/>
        </w:rPr>
        <w:t>.</w:t>
      </w:r>
      <w:r w:rsidR="006C3D2A" w:rsidRPr="00624BAE">
        <w:rPr>
          <w:rFonts w:ascii="Ubuntu" w:hAnsi="Ubuntu" w:cstheme="minorHAnsi"/>
          <w:lang w:val="pl-PL"/>
        </w:rPr>
        <w:t xml:space="preserve"> Ocena zostanie przeprowadzona </w:t>
      </w:r>
      <w:r w:rsidR="003D3A2A" w:rsidRPr="00624BAE">
        <w:rPr>
          <w:rFonts w:ascii="Ubuntu" w:hAnsi="Ubuntu" w:cstheme="minorHAnsi"/>
          <w:lang w:val="pl-PL"/>
        </w:rPr>
        <w:t xml:space="preserve">w dniu </w:t>
      </w:r>
      <w:r w:rsidR="00951121" w:rsidRPr="00624BAE">
        <w:rPr>
          <w:rFonts w:ascii="Ubuntu" w:hAnsi="Ubuntu" w:cstheme="minorHAnsi"/>
          <w:lang w:val="pl-PL"/>
        </w:rPr>
        <w:t>31</w:t>
      </w:r>
      <w:r w:rsidR="00FD6BF3" w:rsidRPr="00624BAE">
        <w:rPr>
          <w:rFonts w:ascii="Ubuntu" w:hAnsi="Ubuntu" w:cstheme="minorHAnsi"/>
          <w:lang w:val="pl-PL"/>
        </w:rPr>
        <w:t xml:space="preserve"> </w:t>
      </w:r>
      <w:r w:rsidR="00951121" w:rsidRPr="00624BAE">
        <w:rPr>
          <w:rFonts w:ascii="Ubuntu" w:hAnsi="Ubuntu" w:cstheme="minorHAnsi"/>
          <w:lang w:val="pl-PL"/>
        </w:rPr>
        <w:t>października</w:t>
      </w:r>
      <w:r w:rsidR="00FD6BF3" w:rsidRPr="00624BAE">
        <w:rPr>
          <w:rFonts w:ascii="Ubuntu" w:hAnsi="Ubuntu" w:cstheme="minorHAnsi"/>
          <w:lang w:val="pl-PL"/>
        </w:rPr>
        <w:t xml:space="preserve"> 202</w:t>
      </w:r>
      <w:r w:rsidR="00951121" w:rsidRPr="00624BAE">
        <w:rPr>
          <w:rFonts w:ascii="Ubuntu" w:hAnsi="Ubuntu" w:cstheme="minorHAnsi"/>
          <w:lang w:val="pl-PL"/>
        </w:rPr>
        <w:t>4</w:t>
      </w:r>
      <w:r w:rsidR="00FD6BF3" w:rsidRPr="00624BAE">
        <w:rPr>
          <w:rFonts w:ascii="Ubuntu" w:hAnsi="Ubuntu" w:cstheme="minorHAnsi"/>
          <w:lang w:val="pl-PL"/>
        </w:rPr>
        <w:t xml:space="preserve"> </w:t>
      </w:r>
      <w:r w:rsidR="003D3A2A" w:rsidRPr="00624BAE">
        <w:rPr>
          <w:rFonts w:ascii="Ubuntu" w:hAnsi="Ubuntu" w:cstheme="minorHAnsi"/>
          <w:lang w:val="pl-PL"/>
        </w:rPr>
        <w:t>przez komisję konkursową</w:t>
      </w:r>
      <w:r w:rsidR="009E5652">
        <w:rPr>
          <w:rFonts w:ascii="Ubuntu" w:hAnsi="Ubuntu" w:cstheme="minorHAnsi"/>
          <w:lang w:val="pl-PL"/>
        </w:rPr>
        <w:t xml:space="preserve"> </w:t>
      </w:r>
      <w:r w:rsidR="009E5652" w:rsidRPr="009E5652">
        <w:rPr>
          <w:rFonts w:ascii="Ubuntu" w:hAnsi="Ubuntu" w:cstheme="minorHAnsi"/>
          <w:lang w:val="pl-PL"/>
        </w:rPr>
        <w:t xml:space="preserve">powołaną przez </w:t>
      </w:r>
      <w:r w:rsidR="009E5652">
        <w:rPr>
          <w:rFonts w:ascii="Ubuntu" w:hAnsi="Ubuntu" w:cstheme="minorHAnsi"/>
          <w:lang w:val="pl-PL"/>
        </w:rPr>
        <w:t>Zarząd Powiatu Grójeckiego</w:t>
      </w:r>
      <w:r w:rsidR="006C3D2A" w:rsidRPr="00624BAE">
        <w:rPr>
          <w:rFonts w:ascii="Ubuntu" w:hAnsi="Ubuntu" w:cstheme="minorHAnsi"/>
          <w:lang w:val="pl-PL"/>
        </w:rPr>
        <w:t>.</w:t>
      </w:r>
    </w:p>
    <w:p w14:paraId="57B7EFE7" w14:textId="77777777" w:rsidR="0001033D" w:rsidRPr="00624BAE" w:rsidRDefault="0001033D" w:rsidP="0087237E">
      <w:pPr>
        <w:pStyle w:val="Akapitzlist"/>
        <w:numPr>
          <w:ilvl w:val="0"/>
          <w:numId w:val="28"/>
        </w:numPr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Na podstawie liczby punktów przyznanych dla poszczególnych ofert sporządzona zostanie lista rankingowa ocenionych ofert.</w:t>
      </w:r>
    </w:p>
    <w:p w14:paraId="467B559F" w14:textId="77777777" w:rsidR="00A53A80" w:rsidRPr="00624BAE" w:rsidRDefault="0001033D" w:rsidP="0087237E">
      <w:pPr>
        <w:pStyle w:val="Akapitzlist"/>
        <w:numPr>
          <w:ilvl w:val="0"/>
          <w:numId w:val="28"/>
        </w:numPr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 xml:space="preserve">W przypadku uzyskania przez dwóch lub więcej </w:t>
      </w:r>
      <w:r w:rsidR="001F08FF" w:rsidRPr="00624BAE">
        <w:rPr>
          <w:rFonts w:ascii="Ubuntu" w:hAnsi="Ubuntu" w:cstheme="minorHAnsi"/>
          <w:lang w:val="pl-PL"/>
        </w:rPr>
        <w:t>Oferentów</w:t>
      </w:r>
      <w:r w:rsidRPr="00624BAE">
        <w:rPr>
          <w:rFonts w:ascii="Ubuntu" w:hAnsi="Ubuntu" w:cstheme="minorHAnsi"/>
          <w:lang w:val="pl-PL"/>
        </w:rPr>
        <w:t xml:space="preserve"> takiej samej liczby punktów, przeprowadzone zostaną indywidualne spotkania kwalifikacyjne </w:t>
      </w:r>
      <w:r w:rsidR="001F08FF" w:rsidRPr="00624BAE">
        <w:rPr>
          <w:rFonts w:ascii="Ubuntu" w:hAnsi="Ubuntu" w:cstheme="minorHAnsi"/>
          <w:lang w:val="pl-PL"/>
        </w:rPr>
        <w:t>komisji konkursowej</w:t>
      </w:r>
      <w:r w:rsidRPr="00624BAE">
        <w:rPr>
          <w:rFonts w:ascii="Ubuntu" w:hAnsi="Ubuntu" w:cstheme="minorHAnsi"/>
          <w:lang w:val="pl-PL"/>
        </w:rPr>
        <w:t xml:space="preserve"> </w:t>
      </w:r>
      <w:r w:rsidR="001F08FF" w:rsidRPr="00624BAE">
        <w:rPr>
          <w:rFonts w:ascii="Ubuntu" w:hAnsi="Ubuntu" w:cstheme="minorHAnsi"/>
          <w:lang w:val="pl-PL"/>
        </w:rPr>
        <w:t xml:space="preserve">z </w:t>
      </w:r>
      <w:r w:rsidRPr="00624BAE">
        <w:rPr>
          <w:rFonts w:ascii="Ubuntu" w:hAnsi="Ubuntu" w:cstheme="minorHAnsi"/>
          <w:lang w:val="pl-PL"/>
        </w:rPr>
        <w:t>każdym z nich</w:t>
      </w:r>
      <w:r w:rsidR="009148FB" w:rsidRPr="00624BAE">
        <w:rPr>
          <w:rFonts w:ascii="Ubuntu" w:hAnsi="Ubuntu" w:cstheme="minorHAnsi"/>
          <w:lang w:val="pl-PL"/>
        </w:rPr>
        <w:t xml:space="preserve"> w terminie 3 dni roboczych od zakończenia oceny formalnej i merytorycznej</w:t>
      </w:r>
      <w:r w:rsidRPr="00624BAE">
        <w:rPr>
          <w:rFonts w:ascii="Ubuntu" w:hAnsi="Ubuntu" w:cstheme="minorHAnsi"/>
          <w:lang w:val="pl-PL"/>
        </w:rPr>
        <w:t xml:space="preserve">. Podczas spotkania zostanie dokonana weryfikacja przyznanej punktacji i ostateczny wybór </w:t>
      </w:r>
      <w:r w:rsidR="001F08FF" w:rsidRPr="00624BAE">
        <w:rPr>
          <w:rFonts w:ascii="Ubuntu" w:hAnsi="Ubuntu" w:cstheme="minorHAnsi"/>
          <w:lang w:val="pl-PL"/>
        </w:rPr>
        <w:t>Oferenta</w:t>
      </w:r>
      <w:r w:rsidRPr="00624BAE">
        <w:rPr>
          <w:rFonts w:ascii="Ubuntu" w:hAnsi="Ubuntu" w:cstheme="minorHAnsi"/>
          <w:lang w:val="pl-PL"/>
        </w:rPr>
        <w:t xml:space="preserve">. Jeśli po weryfikacji ocena nie ulegnie zmianie i kandydaci nadal będę mieli jednakową liczbę punktów, decydować będzie wysokość </w:t>
      </w:r>
      <w:r w:rsidR="006C3D2A" w:rsidRPr="00624BAE">
        <w:rPr>
          <w:rFonts w:ascii="Ubuntu" w:hAnsi="Ubuntu" w:cstheme="minorHAnsi"/>
          <w:lang w:val="pl-PL"/>
        </w:rPr>
        <w:t>wnoszonych</w:t>
      </w:r>
      <w:r w:rsidRPr="00624BAE">
        <w:rPr>
          <w:rFonts w:ascii="Ubuntu" w:hAnsi="Ubuntu" w:cstheme="minorHAnsi"/>
          <w:lang w:val="pl-PL"/>
        </w:rPr>
        <w:t xml:space="preserve"> przez oferenta</w:t>
      </w:r>
      <w:r w:rsidR="006C3D2A" w:rsidRPr="00624BAE">
        <w:rPr>
          <w:rFonts w:ascii="Ubuntu" w:hAnsi="Ubuntu" w:cstheme="minorHAnsi"/>
          <w:lang w:val="pl-PL"/>
        </w:rPr>
        <w:t xml:space="preserve"> środków własnych</w:t>
      </w:r>
      <w:r w:rsidRPr="00624BAE">
        <w:rPr>
          <w:rFonts w:ascii="Ubuntu" w:hAnsi="Ubuntu" w:cstheme="minorHAnsi"/>
          <w:lang w:val="pl-PL"/>
        </w:rPr>
        <w:t>.</w:t>
      </w:r>
    </w:p>
    <w:p w14:paraId="04909366" w14:textId="23EB6DA7" w:rsidR="0001033D" w:rsidRPr="00624BAE" w:rsidRDefault="0001033D" w:rsidP="0087237E">
      <w:pPr>
        <w:pStyle w:val="Akapitzlist"/>
        <w:numPr>
          <w:ilvl w:val="0"/>
          <w:numId w:val="28"/>
        </w:numPr>
        <w:contextualSpacing w:val="0"/>
        <w:jc w:val="both"/>
        <w:rPr>
          <w:rFonts w:ascii="Ubuntu" w:hAnsi="Ubuntu" w:cstheme="minorHAnsi"/>
          <w:i/>
          <w:lang w:val="pl-PL"/>
        </w:rPr>
      </w:pPr>
      <w:r w:rsidRPr="00624BAE">
        <w:rPr>
          <w:rFonts w:ascii="Ubuntu" w:hAnsi="Ubuntu" w:cstheme="minorHAnsi"/>
          <w:lang w:val="pl-PL"/>
        </w:rPr>
        <w:t xml:space="preserve">Z podmiotem, który zostanie wyłoniony w toku postępowania, zostanie zawarta </w:t>
      </w:r>
      <w:r w:rsidRPr="00624BAE">
        <w:rPr>
          <w:rFonts w:ascii="Ubuntu" w:hAnsi="Ubuntu" w:cstheme="minorHAnsi"/>
          <w:i/>
          <w:lang w:val="pl-PL"/>
        </w:rPr>
        <w:t xml:space="preserve">Umowa </w:t>
      </w:r>
      <w:r w:rsidR="006C3D2A" w:rsidRPr="00624BAE">
        <w:rPr>
          <w:rFonts w:ascii="Ubuntu" w:hAnsi="Ubuntu" w:cstheme="minorHAnsi"/>
          <w:i/>
          <w:lang w:val="pl-PL"/>
        </w:rPr>
        <w:t xml:space="preserve">na </w:t>
      </w:r>
      <w:r w:rsidR="00227509" w:rsidRPr="00624BAE">
        <w:rPr>
          <w:rFonts w:ascii="Ubuntu" w:hAnsi="Ubuntu" w:cstheme="minorHAnsi"/>
          <w:i/>
          <w:lang w:val="pl-PL"/>
        </w:rPr>
        <w:t xml:space="preserve">powierzenie </w:t>
      </w:r>
      <w:r w:rsidR="006C3D2A" w:rsidRPr="00624BAE">
        <w:rPr>
          <w:rFonts w:ascii="Ubuntu" w:hAnsi="Ubuntu" w:cstheme="minorHAnsi"/>
          <w:i/>
          <w:lang w:val="pl-PL"/>
        </w:rPr>
        <w:t>realizacj</w:t>
      </w:r>
      <w:r w:rsidR="00227509" w:rsidRPr="00624BAE">
        <w:rPr>
          <w:rFonts w:ascii="Ubuntu" w:hAnsi="Ubuntu" w:cstheme="minorHAnsi"/>
          <w:i/>
          <w:lang w:val="pl-PL"/>
        </w:rPr>
        <w:t>i</w:t>
      </w:r>
      <w:r w:rsidR="006C3D2A" w:rsidRPr="00624BAE">
        <w:rPr>
          <w:rFonts w:ascii="Ubuntu" w:hAnsi="Ubuntu" w:cstheme="minorHAnsi"/>
          <w:i/>
          <w:lang w:val="pl-PL"/>
        </w:rPr>
        <w:t xml:space="preserve"> zadania publicznego </w:t>
      </w:r>
      <w:r w:rsidR="00227509" w:rsidRPr="00624BAE">
        <w:rPr>
          <w:rFonts w:ascii="Ubuntu" w:hAnsi="Ubuntu" w:cstheme="minorHAnsi"/>
          <w:i/>
          <w:lang w:val="pl-PL"/>
        </w:rPr>
        <w:t xml:space="preserve">w zakresie pomocy społecznej </w:t>
      </w:r>
      <w:r w:rsidR="009E5652" w:rsidRPr="009E5652">
        <w:rPr>
          <w:rFonts w:ascii="Ubuntu" w:hAnsi="Ubuntu" w:cstheme="minorHAnsi"/>
          <w:i/>
          <w:lang w:val="pl-PL"/>
        </w:rPr>
        <w:t>usługi opiekuńcze i specjalistyczne usługi opiekuńcze służące zwiększeniu samodzielności seniorów w miejscu ich zamieszkan</w:t>
      </w:r>
      <w:r w:rsidR="0090780E">
        <w:rPr>
          <w:rFonts w:ascii="Ubuntu" w:hAnsi="Ubuntu" w:cstheme="minorHAnsi"/>
          <w:i/>
          <w:lang w:val="pl-PL"/>
        </w:rPr>
        <w:t>i</w:t>
      </w:r>
      <w:r w:rsidR="009E5652" w:rsidRPr="009E5652">
        <w:rPr>
          <w:rFonts w:ascii="Ubuntu" w:hAnsi="Ubuntu" w:cstheme="minorHAnsi"/>
          <w:i/>
          <w:lang w:val="pl-PL"/>
        </w:rPr>
        <w:t xml:space="preserve">a w Powiecie Grójeckim </w:t>
      </w:r>
      <w:r w:rsidR="006C3D2A" w:rsidRPr="00624BAE">
        <w:rPr>
          <w:rFonts w:ascii="Ubuntu" w:hAnsi="Ubuntu" w:cstheme="minorHAnsi"/>
          <w:iCs/>
          <w:lang w:val="pl-PL"/>
        </w:rPr>
        <w:t xml:space="preserve">w ramach </w:t>
      </w:r>
      <w:r w:rsidR="00B67F28" w:rsidRPr="00624BAE">
        <w:rPr>
          <w:rFonts w:ascii="Ubuntu" w:hAnsi="Ubuntu" w:cstheme="minorHAnsi"/>
          <w:iCs/>
          <w:lang w:val="pl-PL"/>
        </w:rPr>
        <w:t xml:space="preserve">w ramach </w:t>
      </w:r>
      <w:r w:rsidR="009E5652" w:rsidRPr="009E5652">
        <w:rPr>
          <w:rFonts w:ascii="Ubuntu" w:hAnsi="Ubuntu" w:cstheme="minorHAnsi"/>
          <w:iCs/>
          <w:lang w:val="pl-PL"/>
        </w:rPr>
        <w:t>projektu</w:t>
      </w:r>
      <w:r w:rsidR="009E5652" w:rsidRPr="009E5652">
        <w:rPr>
          <w:rFonts w:ascii="Ubuntu" w:hAnsi="Ubuntu" w:cstheme="minorHAnsi"/>
          <w:i/>
          <w:lang w:val="pl-PL"/>
        </w:rPr>
        <w:t xml:space="preserve"> Zwiększenie samodzielności seniorów w miejscu ich zamieszkan</w:t>
      </w:r>
      <w:r w:rsidR="0090780E">
        <w:rPr>
          <w:rFonts w:ascii="Ubuntu" w:hAnsi="Ubuntu" w:cstheme="minorHAnsi"/>
          <w:i/>
          <w:lang w:val="pl-PL"/>
        </w:rPr>
        <w:t>i</w:t>
      </w:r>
      <w:r w:rsidR="009E5652" w:rsidRPr="009E5652">
        <w:rPr>
          <w:rFonts w:ascii="Ubuntu" w:hAnsi="Ubuntu" w:cstheme="minorHAnsi"/>
          <w:i/>
          <w:lang w:val="pl-PL"/>
        </w:rPr>
        <w:t>a (RMR)</w:t>
      </w:r>
      <w:r w:rsidR="00D55E77" w:rsidRPr="00624BAE">
        <w:rPr>
          <w:rFonts w:ascii="Ubuntu" w:hAnsi="Ubuntu" w:cstheme="minorHAnsi"/>
          <w:iCs/>
          <w:lang w:val="pl-PL"/>
        </w:rPr>
        <w:t>.</w:t>
      </w:r>
    </w:p>
    <w:p w14:paraId="39737357" w14:textId="7BE52F5F" w:rsidR="0001033D" w:rsidRPr="009E5652" w:rsidRDefault="0001033D" w:rsidP="0087237E">
      <w:pPr>
        <w:pStyle w:val="Akapitzlist"/>
        <w:numPr>
          <w:ilvl w:val="0"/>
          <w:numId w:val="28"/>
        </w:numPr>
        <w:ind w:left="357" w:hanging="357"/>
        <w:contextualSpacing w:val="0"/>
        <w:jc w:val="both"/>
        <w:rPr>
          <w:rFonts w:ascii="Ubuntu" w:hAnsi="Ubuntu" w:cstheme="minorHAnsi"/>
          <w:lang w:val="pl-PL"/>
        </w:rPr>
      </w:pPr>
      <w:r w:rsidRPr="009E5652">
        <w:rPr>
          <w:rFonts w:ascii="Ubuntu" w:hAnsi="Ubuntu" w:cstheme="minorHAnsi"/>
          <w:lang w:val="pl-PL"/>
        </w:rPr>
        <w:lastRenderedPageBreak/>
        <w:t xml:space="preserve">Informacja o wyborze </w:t>
      </w:r>
      <w:r w:rsidR="006C3D2A" w:rsidRPr="009E5652">
        <w:rPr>
          <w:rFonts w:ascii="Ubuntu" w:hAnsi="Ubuntu" w:cstheme="minorHAnsi"/>
          <w:lang w:val="pl-PL"/>
        </w:rPr>
        <w:t xml:space="preserve">oferty w niniejszym </w:t>
      </w:r>
      <w:r w:rsidR="000516DD" w:rsidRPr="009E5652">
        <w:rPr>
          <w:rFonts w:ascii="Ubuntu" w:hAnsi="Ubuntu" w:cstheme="minorHAnsi"/>
          <w:i/>
          <w:lang w:val="pl-PL"/>
        </w:rPr>
        <w:t>K</w:t>
      </w:r>
      <w:r w:rsidR="006C3D2A" w:rsidRPr="009E5652">
        <w:rPr>
          <w:rFonts w:ascii="Ubuntu" w:hAnsi="Ubuntu" w:cstheme="minorHAnsi"/>
          <w:i/>
          <w:lang w:val="pl-PL"/>
        </w:rPr>
        <w:t>onkursie</w:t>
      </w:r>
      <w:r w:rsidRPr="009E5652">
        <w:rPr>
          <w:rFonts w:ascii="Ubuntu" w:hAnsi="Ubuntu" w:cstheme="minorHAnsi"/>
          <w:lang w:val="pl-PL"/>
        </w:rPr>
        <w:t xml:space="preserve"> zostanie upubliczniona i ogłoszona </w:t>
      </w:r>
      <w:r w:rsidR="00C07DD3" w:rsidRPr="009E5652">
        <w:rPr>
          <w:rFonts w:ascii="Ubuntu" w:hAnsi="Ubuntu" w:cstheme="minorHAnsi"/>
          <w:lang w:val="pl-PL"/>
        </w:rPr>
        <w:t xml:space="preserve">na stronie </w:t>
      </w:r>
      <w:r w:rsidR="009E5652" w:rsidRPr="009E5652">
        <w:rPr>
          <w:rFonts w:ascii="Ubuntu" w:hAnsi="Ubuntu" w:cstheme="minorHAnsi"/>
          <w:lang w:val="pl-PL"/>
        </w:rPr>
        <w:t xml:space="preserve">stronie internetowej Biuletynu Informacji Publicznej Powiatu Grójeckiego </w:t>
      </w:r>
      <w:hyperlink r:id="rId10" w:history="1">
        <w:r w:rsidR="009E5652" w:rsidRPr="009E5652">
          <w:rPr>
            <w:rStyle w:val="Hipercze"/>
            <w:rFonts w:ascii="Ubuntu" w:hAnsi="Ubuntu" w:cstheme="minorHAnsi"/>
            <w:lang w:val="pl-PL"/>
          </w:rPr>
          <w:t>https://bip.grojec.pl</w:t>
        </w:r>
      </w:hyperlink>
      <w:r w:rsidR="009E5652" w:rsidRPr="009E5652">
        <w:rPr>
          <w:rFonts w:ascii="Ubuntu" w:hAnsi="Ubuntu" w:cstheme="minorHAnsi"/>
          <w:lang w:val="pl-PL"/>
        </w:rPr>
        <w:t xml:space="preserve">, na tablicy ogłoszeń w siedzibie Starostwa Powiatowego w Grójcu oraz na stronie internetowej Powiatu Grójeckiego </w:t>
      </w:r>
      <w:hyperlink r:id="rId11" w:history="1">
        <w:r w:rsidR="009E5652" w:rsidRPr="009E5652">
          <w:rPr>
            <w:rStyle w:val="Hipercze"/>
            <w:rFonts w:ascii="Ubuntu" w:hAnsi="Ubuntu" w:cstheme="minorHAnsi"/>
            <w:lang w:val="pl-PL"/>
          </w:rPr>
          <w:t>https://www.grojec.pl</w:t>
        </w:r>
      </w:hyperlink>
      <w:r w:rsidR="009E5652" w:rsidRPr="009E5652">
        <w:rPr>
          <w:rFonts w:ascii="Ubuntu" w:hAnsi="Ubuntu" w:cstheme="minorHAnsi"/>
          <w:lang w:val="pl-PL"/>
        </w:rPr>
        <w:t>, w terminie do 3 dni roboczych od dnia zakończenia naboru</w:t>
      </w:r>
      <w:r w:rsidRPr="009E5652">
        <w:rPr>
          <w:rFonts w:ascii="Ubuntu" w:hAnsi="Ubuntu" w:cstheme="minorHAnsi"/>
          <w:lang w:val="pl-PL"/>
        </w:rPr>
        <w:t>.</w:t>
      </w:r>
    </w:p>
    <w:p w14:paraId="1D1CAECB" w14:textId="317356F9" w:rsidR="00684188" w:rsidRPr="00624BAE" w:rsidRDefault="00213261" w:rsidP="0087237E">
      <w:pPr>
        <w:pStyle w:val="Akapitzlist"/>
        <w:numPr>
          <w:ilvl w:val="0"/>
          <w:numId w:val="28"/>
        </w:numPr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Oferent</w:t>
      </w:r>
      <w:r w:rsidR="00B71ABA" w:rsidRPr="00624BAE">
        <w:rPr>
          <w:rFonts w:ascii="Ubuntu" w:hAnsi="Ubuntu" w:cstheme="minorHAnsi"/>
          <w:lang w:val="pl-PL"/>
        </w:rPr>
        <w:t xml:space="preserve"> ma obowiązek poinformować osoby, których dane osobowe podaje w ofercie lub dokumentach złożonych wraz z ofertą, o udostępnieniu ich danych </w:t>
      </w:r>
      <w:r w:rsidR="00DC45E0" w:rsidRPr="00624BAE">
        <w:rPr>
          <w:rFonts w:ascii="Ubuntu" w:hAnsi="Ubuntu" w:cstheme="minorHAnsi"/>
          <w:lang w:val="pl-PL"/>
        </w:rPr>
        <w:t>Ogłaszającemu</w:t>
      </w:r>
      <w:r w:rsidR="00B71ABA" w:rsidRPr="00624BAE">
        <w:rPr>
          <w:rFonts w:ascii="Ubuntu" w:hAnsi="Ubuntu" w:cstheme="minorHAnsi"/>
          <w:lang w:val="pl-PL"/>
        </w:rPr>
        <w:t xml:space="preserve"> w celu </w:t>
      </w:r>
      <w:r w:rsidR="002D5CEA" w:rsidRPr="00624BAE">
        <w:rPr>
          <w:rFonts w:ascii="Ubuntu" w:hAnsi="Ubuntu" w:cstheme="minorHAnsi"/>
          <w:lang w:val="pl-PL"/>
        </w:rPr>
        <w:t xml:space="preserve">złożenia oferty </w:t>
      </w:r>
      <w:r w:rsidR="00370A3D" w:rsidRPr="00624BAE">
        <w:rPr>
          <w:rFonts w:ascii="Ubuntu" w:hAnsi="Ubuntu" w:cstheme="minorHAnsi"/>
          <w:i/>
          <w:lang w:val="pl-PL"/>
        </w:rPr>
        <w:t>O</w:t>
      </w:r>
      <w:r w:rsidR="002D5CEA" w:rsidRPr="00624BAE">
        <w:rPr>
          <w:rFonts w:ascii="Ubuntu" w:hAnsi="Ubuntu" w:cstheme="minorHAnsi"/>
          <w:i/>
          <w:lang w:val="pl-PL"/>
        </w:rPr>
        <w:t xml:space="preserve">twartym </w:t>
      </w:r>
      <w:r w:rsidR="00370A3D" w:rsidRPr="00624BAE">
        <w:rPr>
          <w:rFonts w:ascii="Ubuntu" w:hAnsi="Ubuntu" w:cstheme="minorHAnsi"/>
          <w:i/>
          <w:lang w:val="pl-PL"/>
        </w:rPr>
        <w:t>K</w:t>
      </w:r>
      <w:r w:rsidR="002D5CEA" w:rsidRPr="00624BAE">
        <w:rPr>
          <w:rFonts w:ascii="Ubuntu" w:hAnsi="Ubuntu" w:cstheme="minorHAnsi"/>
          <w:i/>
          <w:lang w:val="pl-PL"/>
        </w:rPr>
        <w:t xml:space="preserve">onkursie </w:t>
      </w:r>
      <w:r w:rsidR="00370A3D" w:rsidRPr="00624BAE">
        <w:rPr>
          <w:rFonts w:ascii="Ubuntu" w:hAnsi="Ubuntu" w:cstheme="minorHAnsi"/>
          <w:i/>
          <w:lang w:val="pl-PL"/>
        </w:rPr>
        <w:t>O</w:t>
      </w:r>
      <w:r w:rsidR="002D5CEA" w:rsidRPr="00624BAE">
        <w:rPr>
          <w:rFonts w:ascii="Ubuntu" w:hAnsi="Ubuntu" w:cstheme="minorHAnsi"/>
          <w:i/>
          <w:lang w:val="pl-PL"/>
        </w:rPr>
        <w:t>fert</w:t>
      </w:r>
      <w:r w:rsidR="002D5CEA" w:rsidRPr="00624BAE">
        <w:rPr>
          <w:rFonts w:ascii="Ubuntu" w:hAnsi="Ubuntu" w:cstheme="minorHAnsi"/>
          <w:lang w:val="pl-PL"/>
        </w:rPr>
        <w:t xml:space="preserve"> </w:t>
      </w:r>
      <w:r w:rsidR="00060D04" w:rsidRPr="00624BAE">
        <w:rPr>
          <w:rFonts w:ascii="Ubuntu" w:hAnsi="Ubuntu" w:cstheme="minorHAnsi"/>
          <w:lang w:val="pl-PL"/>
        </w:rPr>
        <w:t xml:space="preserve">nr </w:t>
      </w:r>
      <w:r w:rsidR="00EC4F31">
        <w:rPr>
          <w:rFonts w:ascii="Ubuntu" w:hAnsi="Ubuntu" w:cstheme="minorHAnsi"/>
          <w:lang w:val="pl-PL"/>
        </w:rPr>
        <w:t>FEMA.08.05-WGR</w:t>
      </w:r>
      <w:r w:rsidR="00B71ABA" w:rsidRPr="00624BAE">
        <w:rPr>
          <w:rFonts w:ascii="Ubuntu" w:hAnsi="Ubuntu" w:cstheme="minorHAnsi"/>
          <w:lang w:val="pl-PL"/>
        </w:rPr>
        <w:t xml:space="preserve">. </w:t>
      </w:r>
      <w:r w:rsidRPr="00624BAE">
        <w:rPr>
          <w:rFonts w:ascii="Ubuntu" w:hAnsi="Ubuntu" w:cstheme="minorHAnsi"/>
          <w:lang w:val="pl-PL"/>
        </w:rPr>
        <w:t>Oferent</w:t>
      </w:r>
      <w:r w:rsidR="00B71ABA" w:rsidRPr="00624BAE">
        <w:rPr>
          <w:rFonts w:ascii="Ubuntu" w:hAnsi="Ubuntu" w:cstheme="minorHAnsi"/>
          <w:lang w:val="pl-PL"/>
        </w:rPr>
        <w:t xml:space="preserve"> zobowiązuje się do przekazania wszystkim osobom, których dane udostępnił na potrzeby postępowania, informacji, o których mowa w art. 14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706A6195" w14:textId="11A88826" w:rsidR="00B71ABA" w:rsidRPr="00624BAE" w:rsidRDefault="00B72285" w:rsidP="0087237E">
      <w:pPr>
        <w:pStyle w:val="Akapitzlist"/>
        <w:numPr>
          <w:ilvl w:val="0"/>
          <w:numId w:val="28"/>
        </w:numPr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Oferenci</w:t>
      </w:r>
      <w:r w:rsidR="00B71ABA" w:rsidRPr="00624BAE">
        <w:rPr>
          <w:rFonts w:ascii="Ubuntu" w:hAnsi="Ubuntu" w:cstheme="minorHAnsi"/>
          <w:lang w:val="pl-PL"/>
        </w:rPr>
        <w:t xml:space="preserve"> ubiegając</w:t>
      </w:r>
      <w:r w:rsidRPr="00624BAE">
        <w:rPr>
          <w:rFonts w:ascii="Ubuntu" w:hAnsi="Ubuntu" w:cstheme="minorHAnsi"/>
          <w:lang w:val="pl-PL"/>
        </w:rPr>
        <w:t>y</w:t>
      </w:r>
      <w:r w:rsidR="00B71ABA" w:rsidRPr="00624BAE">
        <w:rPr>
          <w:rFonts w:ascii="Ubuntu" w:hAnsi="Ubuntu" w:cstheme="minorHAnsi"/>
          <w:lang w:val="pl-PL"/>
        </w:rPr>
        <w:t xml:space="preserve"> się </w:t>
      </w:r>
      <w:r w:rsidRPr="00624BAE">
        <w:rPr>
          <w:rFonts w:ascii="Ubuntu" w:hAnsi="Ubuntu" w:cstheme="minorHAnsi"/>
          <w:lang w:val="pl-PL"/>
        </w:rPr>
        <w:t xml:space="preserve">w partnerstwie </w:t>
      </w:r>
      <w:r w:rsidR="00B71ABA" w:rsidRPr="00624BAE">
        <w:rPr>
          <w:rFonts w:ascii="Ubuntu" w:hAnsi="Ubuntu" w:cstheme="minorHAnsi"/>
          <w:lang w:val="pl-PL"/>
        </w:rPr>
        <w:t xml:space="preserve">o wybór </w:t>
      </w:r>
      <w:r w:rsidRPr="00624BAE">
        <w:rPr>
          <w:rFonts w:ascii="Ubuntu" w:hAnsi="Ubuntu" w:cstheme="minorHAnsi"/>
          <w:lang w:val="pl-PL"/>
        </w:rPr>
        <w:t xml:space="preserve">oferty w </w:t>
      </w:r>
      <w:r w:rsidR="00370A3D" w:rsidRPr="00624BAE">
        <w:rPr>
          <w:rFonts w:ascii="Ubuntu" w:hAnsi="Ubuntu" w:cstheme="minorHAnsi"/>
          <w:i/>
          <w:lang w:val="pl-PL"/>
        </w:rPr>
        <w:t>O</w:t>
      </w:r>
      <w:r w:rsidRPr="00624BAE">
        <w:rPr>
          <w:rFonts w:ascii="Ubuntu" w:hAnsi="Ubuntu" w:cstheme="minorHAnsi"/>
          <w:i/>
          <w:lang w:val="pl-PL"/>
        </w:rPr>
        <w:t xml:space="preserve">twartym </w:t>
      </w:r>
      <w:r w:rsidR="00370A3D" w:rsidRPr="00624BAE">
        <w:rPr>
          <w:rFonts w:ascii="Ubuntu" w:hAnsi="Ubuntu" w:cstheme="minorHAnsi"/>
          <w:i/>
          <w:lang w:val="pl-PL"/>
        </w:rPr>
        <w:t>K</w:t>
      </w:r>
      <w:r w:rsidRPr="00624BAE">
        <w:rPr>
          <w:rFonts w:ascii="Ubuntu" w:hAnsi="Ubuntu" w:cstheme="minorHAnsi"/>
          <w:i/>
          <w:lang w:val="pl-PL"/>
        </w:rPr>
        <w:t xml:space="preserve">onkursie </w:t>
      </w:r>
      <w:r w:rsidR="00370A3D" w:rsidRPr="00624BAE">
        <w:rPr>
          <w:rFonts w:ascii="Ubuntu" w:hAnsi="Ubuntu" w:cstheme="minorHAnsi"/>
          <w:i/>
          <w:lang w:val="pl-PL"/>
        </w:rPr>
        <w:t>O</w:t>
      </w:r>
      <w:r w:rsidRPr="00624BAE">
        <w:rPr>
          <w:rFonts w:ascii="Ubuntu" w:hAnsi="Ubuntu" w:cstheme="minorHAnsi"/>
          <w:i/>
          <w:lang w:val="pl-PL"/>
        </w:rPr>
        <w:t>fert</w:t>
      </w:r>
      <w:r w:rsidRPr="00624BAE">
        <w:rPr>
          <w:rFonts w:ascii="Ubuntu" w:hAnsi="Ubuntu" w:cstheme="minorHAnsi"/>
          <w:lang w:val="pl-PL"/>
        </w:rPr>
        <w:t xml:space="preserve"> </w:t>
      </w:r>
      <w:r w:rsidR="00060D04" w:rsidRPr="00624BAE">
        <w:rPr>
          <w:rFonts w:ascii="Ubuntu" w:hAnsi="Ubuntu" w:cstheme="minorHAnsi"/>
          <w:lang w:val="pl-PL"/>
        </w:rPr>
        <w:t xml:space="preserve">nr </w:t>
      </w:r>
      <w:r w:rsidR="00EC4F31">
        <w:rPr>
          <w:rFonts w:ascii="Ubuntu" w:hAnsi="Ubuntu" w:cstheme="minorHAnsi"/>
          <w:lang w:val="pl-PL"/>
        </w:rPr>
        <w:t>FEMA.08.05-WGR</w:t>
      </w:r>
      <w:r w:rsidRPr="00624BAE">
        <w:rPr>
          <w:rFonts w:ascii="Ubuntu" w:hAnsi="Ubuntu" w:cstheme="minorHAnsi"/>
          <w:lang w:val="pl-PL"/>
        </w:rPr>
        <w:t>,</w:t>
      </w:r>
      <w:r w:rsidR="00B71ABA" w:rsidRPr="00624BAE">
        <w:rPr>
          <w:rFonts w:ascii="Ubuntu" w:hAnsi="Ubuntu" w:cstheme="minorHAnsi"/>
          <w:lang w:val="pl-PL"/>
        </w:rPr>
        <w:t xml:space="preserve"> zobowiązan</w:t>
      </w:r>
      <w:r w:rsidRPr="00624BAE">
        <w:rPr>
          <w:rFonts w:ascii="Ubuntu" w:hAnsi="Ubuntu" w:cstheme="minorHAnsi"/>
          <w:lang w:val="pl-PL"/>
        </w:rPr>
        <w:t>i</w:t>
      </w:r>
      <w:r w:rsidR="00B71ABA" w:rsidRPr="00624BAE">
        <w:rPr>
          <w:rFonts w:ascii="Ubuntu" w:hAnsi="Ubuntu" w:cstheme="minorHAnsi"/>
          <w:lang w:val="pl-PL"/>
        </w:rPr>
        <w:t xml:space="preserve"> są wskazać w Formularzu oferty Lidera do reprezentowania ich w niniejszym postępowaniu albo reprezentowania w postępowaniu i zawarcia umowy. Przed podpisaniem umowy </w:t>
      </w:r>
      <w:r w:rsidRPr="00624BAE">
        <w:rPr>
          <w:rFonts w:ascii="Ubuntu" w:hAnsi="Ubuntu" w:cstheme="minorHAnsi"/>
          <w:lang w:val="pl-PL"/>
        </w:rPr>
        <w:t>Ogłaszający</w:t>
      </w:r>
      <w:r w:rsidR="00B71ABA" w:rsidRPr="00624BAE">
        <w:rPr>
          <w:rFonts w:ascii="Ubuntu" w:hAnsi="Ubuntu" w:cstheme="minorHAnsi"/>
          <w:lang w:val="pl-PL"/>
        </w:rPr>
        <w:t xml:space="preserve"> może żądać umowy regulującej współpracę podmiotów występujących wspólnie.</w:t>
      </w:r>
    </w:p>
    <w:p w14:paraId="3C2E880A" w14:textId="77777777" w:rsidR="00D91296" w:rsidRPr="00624BAE" w:rsidRDefault="00D91296" w:rsidP="0087237E">
      <w:pPr>
        <w:jc w:val="both"/>
        <w:rPr>
          <w:rFonts w:ascii="Ubuntu" w:hAnsi="Ubuntu" w:cstheme="minorHAnsi"/>
          <w:lang w:val="pl-PL"/>
        </w:rPr>
      </w:pPr>
    </w:p>
    <w:p w14:paraId="6025CBA9" w14:textId="77777777" w:rsidR="00D91296" w:rsidRPr="00624BAE" w:rsidRDefault="00D91296" w:rsidP="00A53A80">
      <w:pPr>
        <w:jc w:val="both"/>
        <w:rPr>
          <w:rFonts w:ascii="Ubuntu" w:hAnsi="Ubuntu" w:cstheme="minorHAnsi"/>
          <w:lang w:val="pl-PL"/>
        </w:rPr>
      </w:pPr>
    </w:p>
    <w:p w14:paraId="2502FF0B" w14:textId="77777777" w:rsidR="00D60988" w:rsidRPr="00624BAE" w:rsidRDefault="00D60988" w:rsidP="00A53A80">
      <w:pPr>
        <w:pStyle w:val="Akapitzlist"/>
        <w:numPr>
          <w:ilvl w:val="0"/>
          <w:numId w:val="1"/>
        </w:numPr>
        <w:contextualSpacing w:val="0"/>
        <w:rPr>
          <w:rFonts w:ascii="Ubuntu" w:hAnsi="Ubuntu" w:cstheme="minorHAnsi"/>
          <w:b/>
          <w:sz w:val="28"/>
          <w:lang w:val="pl-PL"/>
        </w:rPr>
      </w:pPr>
      <w:r w:rsidRPr="00624BAE">
        <w:rPr>
          <w:rFonts w:ascii="Ubuntu" w:hAnsi="Ubuntu" w:cstheme="minorHAnsi"/>
          <w:b/>
          <w:sz w:val="28"/>
          <w:lang w:val="pl-PL"/>
        </w:rPr>
        <w:t>Procedura odwoławcza</w:t>
      </w:r>
    </w:p>
    <w:p w14:paraId="7EFF0B01" w14:textId="77777777" w:rsidR="00630667" w:rsidRPr="00624BAE" w:rsidRDefault="00630667" w:rsidP="00A53A80">
      <w:pPr>
        <w:jc w:val="both"/>
        <w:rPr>
          <w:rFonts w:ascii="Ubuntu" w:hAnsi="Ubuntu" w:cstheme="minorHAnsi"/>
          <w:szCs w:val="21"/>
          <w:lang w:val="pl-PL"/>
        </w:rPr>
      </w:pPr>
    </w:p>
    <w:p w14:paraId="1956268B" w14:textId="1BA664DB" w:rsidR="00D60988" w:rsidRPr="00624BAE" w:rsidRDefault="00D60988" w:rsidP="00A53A80">
      <w:pPr>
        <w:jc w:val="both"/>
        <w:rPr>
          <w:rFonts w:ascii="Ubuntu" w:hAnsi="Ubuntu" w:cstheme="minorHAnsi"/>
          <w:szCs w:val="21"/>
          <w:lang w:val="pl-PL"/>
        </w:rPr>
      </w:pPr>
      <w:r w:rsidRPr="00624BAE">
        <w:rPr>
          <w:rFonts w:ascii="Ubuntu" w:hAnsi="Ubuntu" w:cstheme="minorHAnsi"/>
          <w:szCs w:val="21"/>
          <w:lang w:val="pl-PL"/>
        </w:rPr>
        <w:t xml:space="preserve">1. </w:t>
      </w:r>
      <w:r w:rsidR="0019053A" w:rsidRPr="00624BAE">
        <w:rPr>
          <w:rFonts w:ascii="Ubuntu" w:hAnsi="Ubuntu" w:cstheme="minorHAnsi"/>
          <w:szCs w:val="21"/>
          <w:lang w:val="pl-PL"/>
        </w:rPr>
        <w:t>Organizacje</w:t>
      </w:r>
      <w:r w:rsidRPr="00624BAE">
        <w:rPr>
          <w:rFonts w:ascii="Ubuntu" w:hAnsi="Ubuntu" w:cstheme="minorHAnsi"/>
          <w:szCs w:val="21"/>
          <w:lang w:val="pl-PL"/>
        </w:rPr>
        <w:t>, któr</w:t>
      </w:r>
      <w:r w:rsidR="0019053A" w:rsidRPr="00624BAE">
        <w:rPr>
          <w:rFonts w:ascii="Ubuntu" w:hAnsi="Ubuntu" w:cstheme="minorHAnsi"/>
          <w:szCs w:val="21"/>
          <w:lang w:val="pl-PL"/>
        </w:rPr>
        <w:t>ych oferty</w:t>
      </w:r>
      <w:r w:rsidRPr="00624BAE">
        <w:rPr>
          <w:rFonts w:ascii="Ubuntu" w:hAnsi="Ubuntu" w:cstheme="minorHAnsi"/>
          <w:szCs w:val="21"/>
          <w:lang w:val="pl-PL"/>
        </w:rPr>
        <w:t xml:space="preserve"> nie zostały wybrane mają możliwość wniesienia odwołania w nieprzekraczalnym terminie 2 dni roboczych od ogłoszenia wyników </w:t>
      </w:r>
      <w:r w:rsidR="003D3A2A" w:rsidRPr="00624BAE">
        <w:rPr>
          <w:rFonts w:ascii="Ubuntu" w:hAnsi="Ubuntu" w:cstheme="minorHAnsi"/>
          <w:i/>
          <w:szCs w:val="21"/>
          <w:lang w:val="pl-PL"/>
        </w:rPr>
        <w:t xml:space="preserve">Otwartego </w:t>
      </w:r>
      <w:r w:rsidR="00A53A80" w:rsidRPr="00624BAE">
        <w:rPr>
          <w:rFonts w:ascii="Ubuntu" w:hAnsi="Ubuntu" w:cstheme="minorHAnsi"/>
          <w:i/>
          <w:szCs w:val="21"/>
          <w:lang w:val="pl-PL"/>
        </w:rPr>
        <w:t>K</w:t>
      </w:r>
      <w:r w:rsidR="003D3A2A" w:rsidRPr="00624BAE">
        <w:rPr>
          <w:rFonts w:ascii="Ubuntu" w:hAnsi="Ubuntu" w:cstheme="minorHAnsi"/>
          <w:i/>
          <w:szCs w:val="21"/>
          <w:lang w:val="pl-PL"/>
        </w:rPr>
        <w:t xml:space="preserve">onkursu </w:t>
      </w:r>
      <w:r w:rsidR="00A53A80" w:rsidRPr="00624BAE">
        <w:rPr>
          <w:rFonts w:ascii="Ubuntu" w:hAnsi="Ubuntu" w:cstheme="minorHAnsi"/>
          <w:i/>
          <w:szCs w:val="21"/>
          <w:lang w:val="pl-PL"/>
        </w:rPr>
        <w:t>O</w:t>
      </w:r>
      <w:r w:rsidR="003D3A2A" w:rsidRPr="00624BAE">
        <w:rPr>
          <w:rFonts w:ascii="Ubuntu" w:hAnsi="Ubuntu" w:cstheme="minorHAnsi"/>
          <w:i/>
          <w:szCs w:val="21"/>
          <w:lang w:val="pl-PL"/>
        </w:rPr>
        <w:t>fert</w:t>
      </w:r>
      <w:r w:rsidR="003D3A2A" w:rsidRPr="00624BAE">
        <w:rPr>
          <w:rFonts w:ascii="Ubuntu" w:hAnsi="Ubuntu" w:cstheme="minorHAnsi"/>
          <w:szCs w:val="21"/>
          <w:lang w:val="pl-PL"/>
        </w:rPr>
        <w:t xml:space="preserve"> </w:t>
      </w:r>
      <w:r w:rsidR="003D3A2A" w:rsidRPr="00624BAE">
        <w:rPr>
          <w:rFonts w:ascii="Ubuntu" w:hAnsi="Ubuntu" w:cstheme="minorHAnsi"/>
          <w:lang w:val="pl-PL"/>
        </w:rPr>
        <w:t>nr</w:t>
      </w:r>
      <w:r w:rsidR="00E66FDE" w:rsidRPr="00624BAE">
        <w:rPr>
          <w:rFonts w:ascii="Ubuntu" w:hAnsi="Ubuntu" w:cstheme="minorHAnsi"/>
          <w:lang w:val="pl-PL"/>
        </w:rPr>
        <w:t xml:space="preserve"> </w:t>
      </w:r>
      <w:r w:rsidR="00EC4F31">
        <w:rPr>
          <w:rFonts w:ascii="Ubuntu" w:hAnsi="Ubuntu" w:cstheme="minorHAnsi"/>
          <w:lang w:val="pl-PL"/>
        </w:rPr>
        <w:t>FEMA.08.05-WGR</w:t>
      </w:r>
      <w:r w:rsidR="009E5652">
        <w:rPr>
          <w:rFonts w:ascii="Ubuntu" w:hAnsi="Ubuntu" w:cstheme="minorHAnsi"/>
          <w:lang w:val="pl-PL"/>
        </w:rPr>
        <w:t xml:space="preserve"> </w:t>
      </w:r>
      <w:r w:rsidRPr="00624BAE">
        <w:rPr>
          <w:rFonts w:ascii="Ubuntu" w:hAnsi="Ubuntu" w:cstheme="minorHAnsi"/>
          <w:szCs w:val="21"/>
          <w:lang w:val="pl-PL"/>
        </w:rPr>
        <w:t>w formie pisemnej, na adres składania ofert.</w:t>
      </w:r>
    </w:p>
    <w:p w14:paraId="19115BAB" w14:textId="49798F60" w:rsidR="00D60988" w:rsidRPr="00624BAE" w:rsidRDefault="00D60988" w:rsidP="00A53A80">
      <w:pPr>
        <w:jc w:val="both"/>
        <w:rPr>
          <w:rFonts w:ascii="Ubuntu" w:hAnsi="Ubuntu" w:cstheme="minorHAnsi"/>
          <w:szCs w:val="21"/>
          <w:lang w:val="pl-PL"/>
        </w:rPr>
      </w:pPr>
      <w:r w:rsidRPr="00624BAE">
        <w:rPr>
          <w:rFonts w:ascii="Ubuntu" w:hAnsi="Ubuntu" w:cstheme="minorHAnsi"/>
          <w:szCs w:val="21"/>
          <w:lang w:val="pl-PL"/>
        </w:rPr>
        <w:t xml:space="preserve">2. </w:t>
      </w:r>
      <w:r w:rsidR="00C07DD3" w:rsidRPr="00624BAE">
        <w:rPr>
          <w:rFonts w:ascii="Ubuntu" w:hAnsi="Ubuntu" w:cstheme="minorHAnsi"/>
          <w:szCs w:val="21"/>
          <w:lang w:val="pl-PL"/>
        </w:rPr>
        <w:t>Odwołanie zostanie rozpatrzone przez</w:t>
      </w:r>
      <w:r w:rsidR="009E5652">
        <w:rPr>
          <w:rFonts w:ascii="Ubuntu" w:hAnsi="Ubuntu" w:cstheme="minorHAnsi"/>
          <w:lang w:val="pl-PL"/>
        </w:rPr>
        <w:t xml:space="preserve"> </w:t>
      </w:r>
      <w:r w:rsidR="009E5652" w:rsidRPr="009E5652">
        <w:rPr>
          <w:rFonts w:ascii="Ubuntu" w:hAnsi="Ubuntu" w:cstheme="minorHAnsi"/>
          <w:lang w:val="pl-PL"/>
        </w:rPr>
        <w:t xml:space="preserve">komisję powołaną przez </w:t>
      </w:r>
      <w:r w:rsidR="009E5652">
        <w:rPr>
          <w:rFonts w:ascii="Ubuntu" w:hAnsi="Ubuntu" w:cstheme="minorHAnsi"/>
          <w:lang w:val="pl-PL"/>
        </w:rPr>
        <w:t>Zarząd Powiatu</w:t>
      </w:r>
      <w:r w:rsidR="009E5652" w:rsidRPr="009E5652">
        <w:rPr>
          <w:rFonts w:ascii="Ubuntu" w:hAnsi="Ubuntu" w:cstheme="minorHAnsi"/>
          <w:lang w:val="pl-PL"/>
        </w:rPr>
        <w:t xml:space="preserve"> Grójeckiego</w:t>
      </w:r>
      <w:r w:rsidRPr="00624BAE">
        <w:rPr>
          <w:rFonts w:ascii="Ubuntu" w:hAnsi="Ubuntu" w:cstheme="minorHAnsi"/>
          <w:szCs w:val="21"/>
          <w:lang w:val="pl-PL"/>
        </w:rPr>
        <w:t>.</w:t>
      </w:r>
    </w:p>
    <w:p w14:paraId="49F6794D" w14:textId="77777777" w:rsidR="00D60988" w:rsidRPr="009E5652" w:rsidRDefault="00D60988" w:rsidP="00A53A80">
      <w:pPr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szCs w:val="21"/>
          <w:lang w:val="pl-PL"/>
        </w:rPr>
        <w:t xml:space="preserve">3. W przypadku pozytywnego rozpatrzenia środka odwoławczego przewiduje się </w:t>
      </w:r>
      <w:r w:rsidRPr="009E5652">
        <w:rPr>
          <w:rFonts w:ascii="Ubuntu" w:hAnsi="Ubuntu" w:cstheme="minorHAnsi"/>
          <w:lang w:val="pl-PL"/>
        </w:rPr>
        <w:t xml:space="preserve">uwzględnienie kandydatury w tworzeniu ostatecznej listy </w:t>
      </w:r>
      <w:r w:rsidR="00A53A80" w:rsidRPr="009E5652">
        <w:rPr>
          <w:rFonts w:ascii="Ubuntu" w:hAnsi="Ubuntu" w:cstheme="minorHAnsi"/>
          <w:lang w:val="pl-PL"/>
        </w:rPr>
        <w:t>rankingowej ocenionych ofert</w:t>
      </w:r>
      <w:r w:rsidRPr="009E5652">
        <w:rPr>
          <w:rFonts w:ascii="Ubuntu" w:hAnsi="Ubuntu" w:cstheme="minorHAnsi"/>
          <w:lang w:val="pl-PL"/>
        </w:rPr>
        <w:t>.</w:t>
      </w:r>
    </w:p>
    <w:p w14:paraId="0F985212" w14:textId="63C64240" w:rsidR="00D91296" w:rsidRPr="009E5652" w:rsidRDefault="00D60988" w:rsidP="00DD285C">
      <w:pPr>
        <w:jc w:val="both"/>
        <w:rPr>
          <w:rFonts w:ascii="Ubuntu" w:hAnsi="Ubuntu" w:cstheme="minorHAnsi"/>
          <w:lang w:val="pl-PL"/>
        </w:rPr>
      </w:pPr>
      <w:r w:rsidRPr="009E5652">
        <w:rPr>
          <w:rFonts w:ascii="Ubuntu" w:hAnsi="Ubuntu" w:cstheme="minorHAnsi"/>
          <w:lang w:val="pl-PL"/>
        </w:rPr>
        <w:t xml:space="preserve">4. Informacja o wynikach odwołania zostanie podana do publicznej wiadomości </w:t>
      </w:r>
      <w:r w:rsidR="00C07DD3" w:rsidRPr="009E5652">
        <w:rPr>
          <w:rFonts w:ascii="Ubuntu" w:hAnsi="Ubuntu" w:cstheme="minorHAnsi"/>
          <w:lang w:val="pl-PL"/>
        </w:rPr>
        <w:t xml:space="preserve">na </w:t>
      </w:r>
      <w:r w:rsidR="009E5652" w:rsidRPr="009E5652">
        <w:rPr>
          <w:rFonts w:ascii="Ubuntu" w:hAnsi="Ubuntu" w:cstheme="minorHAnsi"/>
          <w:lang w:val="pl-PL"/>
        </w:rPr>
        <w:t xml:space="preserve">stronie internetowej Biuletynu Informacji Publicznej Powiatu Grójeckiego </w:t>
      </w:r>
      <w:hyperlink r:id="rId12" w:history="1">
        <w:r w:rsidR="009E5652" w:rsidRPr="009E5652">
          <w:rPr>
            <w:rStyle w:val="Hipercze"/>
            <w:rFonts w:ascii="Ubuntu" w:hAnsi="Ubuntu" w:cstheme="minorHAnsi"/>
            <w:lang w:val="pl-PL"/>
          </w:rPr>
          <w:t>https://bip.grojec.pl</w:t>
        </w:r>
      </w:hyperlink>
      <w:r w:rsidR="009E5652" w:rsidRPr="009E5652">
        <w:rPr>
          <w:rFonts w:ascii="Ubuntu" w:hAnsi="Ubuntu" w:cstheme="minorHAnsi"/>
          <w:lang w:val="pl-PL"/>
        </w:rPr>
        <w:t xml:space="preserve">, na tablicy ogłoszeń w siedzibie Starostwa Powiatowego w Grójcu oraz na stronie internetowej Powiatu Grójeckiego </w:t>
      </w:r>
      <w:hyperlink r:id="rId13" w:history="1">
        <w:r w:rsidR="009E5652" w:rsidRPr="009E5652">
          <w:rPr>
            <w:rStyle w:val="Hipercze"/>
            <w:rFonts w:ascii="Ubuntu" w:hAnsi="Ubuntu" w:cstheme="minorHAnsi"/>
            <w:lang w:val="pl-PL"/>
          </w:rPr>
          <w:t>https://www.grojec.pl</w:t>
        </w:r>
      </w:hyperlink>
      <w:r w:rsidR="009E5652" w:rsidRPr="009E5652">
        <w:rPr>
          <w:rFonts w:ascii="Ubuntu" w:hAnsi="Ubuntu" w:cstheme="minorHAnsi"/>
          <w:lang w:val="pl-PL"/>
        </w:rPr>
        <w:t>, w terminie do 1 dnia roboczego</w:t>
      </w:r>
      <w:r w:rsidRPr="009E5652">
        <w:rPr>
          <w:rFonts w:ascii="Ubuntu" w:hAnsi="Ubuntu" w:cstheme="minorHAnsi"/>
          <w:lang w:val="pl-PL"/>
        </w:rPr>
        <w:t>.</w:t>
      </w:r>
    </w:p>
    <w:p w14:paraId="72FDA89B" w14:textId="77777777" w:rsidR="006E399E" w:rsidRPr="009E5652" w:rsidRDefault="006E399E" w:rsidP="00DD285C">
      <w:pPr>
        <w:jc w:val="both"/>
        <w:rPr>
          <w:rFonts w:ascii="Ubuntu" w:hAnsi="Ubuntu" w:cstheme="minorHAnsi"/>
          <w:lang w:val="pl-PL"/>
        </w:rPr>
      </w:pPr>
    </w:p>
    <w:p w14:paraId="0CFE538D" w14:textId="77777777" w:rsidR="006E399E" w:rsidRPr="009E5652" w:rsidRDefault="006E399E" w:rsidP="00DD285C">
      <w:pPr>
        <w:jc w:val="both"/>
        <w:rPr>
          <w:rFonts w:ascii="Ubuntu" w:hAnsi="Ubuntu" w:cstheme="minorHAnsi"/>
          <w:lang w:val="pl-PL"/>
        </w:rPr>
      </w:pPr>
    </w:p>
    <w:p w14:paraId="74254569" w14:textId="77777777" w:rsidR="00DD285C" w:rsidRPr="00624BAE" w:rsidRDefault="00DD285C" w:rsidP="00DD285C">
      <w:pPr>
        <w:pStyle w:val="Akapitzlist"/>
        <w:numPr>
          <w:ilvl w:val="0"/>
          <w:numId w:val="1"/>
        </w:numPr>
        <w:rPr>
          <w:rFonts w:ascii="Ubuntu" w:hAnsi="Ubuntu" w:cstheme="minorHAnsi"/>
          <w:b/>
          <w:sz w:val="28"/>
          <w:lang w:val="pl-PL"/>
        </w:rPr>
      </w:pPr>
      <w:r w:rsidRPr="00624BAE">
        <w:rPr>
          <w:rFonts w:ascii="Ubuntu" w:hAnsi="Ubuntu" w:cstheme="minorHAnsi"/>
          <w:b/>
          <w:sz w:val="28"/>
          <w:lang w:val="pl-PL"/>
        </w:rPr>
        <w:t>Informacja dodatkowa</w:t>
      </w:r>
    </w:p>
    <w:p w14:paraId="54E4C94D" w14:textId="77777777" w:rsidR="00630667" w:rsidRPr="00624BAE" w:rsidRDefault="00630667" w:rsidP="00BE3DB2">
      <w:pPr>
        <w:jc w:val="both"/>
        <w:rPr>
          <w:rFonts w:ascii="Ubuntu" w:hAnsi="Ubuntu" w:cstheme="minorHAnsi"/>
          <w:lang w:val="pl-PL"/>
        </w:rPr>
      </w:pPr>
    </w:p>
    <w:p w14:paraId="680B680F" w14:textId="638DD337" w:rsidR="00DD285C" w:rsidRPr="00624BAE" w:rsidRDefault="001926A0" w:rsidP="00BE3DB2">
      <w:pPr>
        <w:pStyle w:val="Akapitzlist"/>
        <w:numPr>
          <w:ilvl w:val="0"/>
          <w:numId w:val="41"/>
        </w:numPr>
        <w:ind w:left="357" w:hanging="357"/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Oferentem</w:t>
      </w:r>
      <w:r w:rsidR="00DD285C" w:rsidRPr="00624BAE">
        <w:rPr>
          <w:rFonts w:ascii="Ubuntu" w:hAnsi="Ubuntu" w:cstheme="minorHAnsi"/>
          <w:lang w:val="pl-PL"/>
        </w:rPr>
        <w:t xml:space="preserve"> nie może być podmiot wykluczony z możliwości otrzymania dofinansowania (o którym mowa w art. 207 ust. 4 ustawy z dnia 27 sierpnia 2009 r. o finansach publicznych)</w:t>
      </w:r>
    </w:p>
    <w:p w14:paraId="679B4547" w14:textId="6BA296D9" w:rsidR="00DD285C" w:rsidRPr="009E5652" w:rsidRDefault="001926A0" w:rsidP="00BE3DB2">
      <w:pPr>
        <w:pStyle w:val="Akapitzlist"/>
        <w:numPr>
          <w:ilvl w:val="0"/>
          <w:numId w:val="41"/>
        </w:numPr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 xml:space="preserve">Realizacja </w:t>
      </w:r>
      <w:r w:rsidR="009E5652" w:rsidRPr="009E5652">
        <w:rPr>
          <w:rFonts w:ascii="Ubuntu" w:hAnsi="Ubuntu" w:cstheme="minorHAnsi"/>
          <w:lang w:val="pl-PL"/>
        </w:rPr>
        <w:t>zadania publicznego w zakresie pomocy społecznej</w:t>
      </w:r>
      <w:r w:rsidR="009E5652">
        <w:rPr>
          <w:rFonts w:ascii="Ubuntu" w:hAnsi="Ubuntu" w:cstheme="minorHAnsi"/>
          <w:lang w:val="pl-PL"/>
        </w:rPr>
        <w:t xml:space="preserve"> </w:t>
      </w:r>
      <w:r w:rsidR="009E5652" w:rsidRPr="009E5652">
        <w:rPr>
          <w:rFonts w:ascii="Ubuntu" w:hAnsi="Ubuntu" w:cstheme="minorHAnsi"/>
          <w:lang w:val="pl-PL"/>
        </w:rPr>
        <w:t>usługi opiekuńcze i specjalistyczne usługi opiekuńcze</w:t>
      </w:r>
      <w:r w:rsidR="009E5652">
        <w:rPr>
          <w:rFonts w:ascii="Ubuntu" w:hAnsi="Ubuntu" w:cstheme="minorHAnsi"/>
          <w:lang w:val="pl-PL"/>
        </w:rPr>
        <w:t xml:space="preserve"> </w:t>
      </w:r>
      <w:r w:rsidR="009E5652" w:rsidRPr="009E5652">
        <w:rPr>
          <w:rFonts w:ascii="Ubuntu" w:hAnsi="Ubuntu" w:cstheme="minorHAnsi"/>
          <w:lang w:val="pl-PL"/>
        </w:rPr>
        <w:t>służące zwiększeniu samodzielności seniorów w miejscu ich zamieszkan</w:t>
      </w:r>
      <w:r w:rsidR="0090780E">
        <w:rPr>
          <w:rFonts w:ascii="Ubuntu" w:hAnsi="Ubuntu" w:cstheme="minorHAnsi"/>
          <w:lang w:val="pl-PL"/>
        </w:rPr>
        <w:t>i</w:t>
      </w:r>
      <w:r w:rsidR="009E5652" w:rsidRPr="009E5652">
        <w:rPr>
          <w:rFonts w:ascii="Ubuntu" w:hAnsi="Ubuntu" w:cstheme="minorHAnsi"/>
          <w:lang w:val="pl-PL"/>
        </w:rPr>
        <w:t>a w Powiecie Grójeckim</w:t>
      </w:r>
      <w:r w:rsidR="00DD285C" w:rsidRPr="009E5652">
        <w:rPr>
          <w:rFonts w:ascii="Ubuntu" w:hAnsi="Ubuntu" w:cstheme="minorHAnsi"/>
          <w:lang w:val="pl-PL"/>
        </w:rPr>
        <w:t xml:space="preserve"> </w:t>
      </w:r>
      <w:r w:rsidR="0087237E" w:rsidRPr="009E5652">
        <w:rPr>
          <w:rFonts w:ascii="Ubuntu" w:hAnsi="Ubuntu" w:cstheme="minorHAnsi"/>
          <w:b/>
          <w:bCs/>
          <w:lang w:val="pl-PL"/>
        </w:rPr>
        <w:t>nie jest gwarantowana</w:t>
      </w:r>
      <w:r w:rsidR="0087237E" w:rsidRPr="009E5652">
        <w:rPr>
          <w:rFonts w:ascii="Ubuntu" w:hAnsi="Ubuntu" w:cstheme="minorHAnsi"/>
          <w:lang w:val="pl-PL"/>
        </w:rPr>
        <w:t xml:space="preserve"> i </w:t>
      </w:r>
      <w:r w:rsidRPr="009E5652">
        <w:rPr>
          <w:rFonts w:ascii="Ubuntu" w:hAnsi="Ubuntu" w:cstheme="minorHAnsi"/>
          <w:lang w:val="pl-PL"/>
        </w:rPr>
        <w:t>jest</w:t>
      </w:r>
      <w:r w:rsidR="00DD285C" w:rsidRPr="009E5652">
        <w:rPr>
          <w:rFonts w:ascii="Ubuntu" w:hAnsi="Ubuntu" w:cstheme="minorHAnsi"/>
          <w:lang w:val="pl-PL"/>
        </w:rPr>
        <w:t xml:space="preserve"> uzależnion</w:t>
      </w:r>
      <w:r w:rsidRPr="009E5652">
        <w:rPr>
          <w:rFonts w:ascii="Ubuntu" w:hAnsi="Ubuntu" w:cstheme="minorHAnsi"/>
          <w:lang w:val="pl-PL"/>
        </w:rPr>
        <w:t>a</w:t>
      </w:r>
      <w:r w:rsidR="00DD285C" w:rsidRPr="009E5652">
        <w:rPr>
          <w:rFonts w:ascii="Ubuntu" w:hAnsi="Ubuntu" w:cstheme="minorHAnsi"/>
          <w:lang w:val="pl-PL"/>
        </w:rPr>
        <w:t xml:space="preserve"> </w:t>
      </w:r>
      <w:r w:rsidR="00DD285C" w:rsidRPr="009E5652">
        <w:rPr>
          <w:rFonts w:ascii="Ubuntu" w:hAnsi="Ubuntu" w:cstheme="minorHAnsi"/>
          <w:lang w:val="pl-PL"/>
        </w:rPr>
        <w:lastRenderedPageBreak/>
        <w:t>od uzyskania środków dofinansowania jego realizacji</w:t>
      </w:r>
      <w:r w:rsidR="00CA4C70" w:rsidRPr="009E5652">
        <w:rPr>
          <w:rFonts w:ascii="Ubuntu" w:hAnsi="Ubuntu" w:cstheme="minorHAnsi"/>
          <w:lang w:val="pl-PL"/>
        </w:rPr>
        <w:t xml:space="preserve"> </w:t>
      </w:r>
      <w:r w:rsidR="00DD69C8" w:rsidRPr="009E5652">
        <w:rPr>
          <w:rFonts w:ascii="Ubuntu" w:hAnsi="Ubuntu" w:cstheme="minorHAnsi"/>
          <w:lang w:val="pl-PL"/>
        </w:rPr>
        <w:t xml:space="preserve">w ramach </w:t>
      </w:r>
      <w:r w:rsidR="00BE3DB2" w:rsidRPr="009E5652">
        <w:rPr>
          <w:rFonts w:ascii="Ubuntu" w:hAnsi="Ubuntu" w:cstheme="minorHAnsi"/>
          <w:iCs/>
          <w:lang w:val="pl-PL"/>
        </w:rPr>
        <w:t>projektu</w:t>
      </w:r>
      <w:r w:rsidR="00BE3DB2" w:rsidRPr="009E5652">
        <w:rPr>
          <w:rFonts w:ascii="Ubuntu" w:hAnsi="Ubuntu" w:cstheme="minorHAnsi"/>
          <w:i/>
          <w:lang w:val="pl-PL"/>
        </w:rPr>
        <w:t xml:space="preserve"> Zwiększenie samodzielności seniorów w miejscu ich zamieszkan</w:t>
      </w:r>
      <w:r w:rsidR="0090780E">
        <w:rPr>
          <w:rFonts w:ascii="Ubuntu" w:hAnsi="Ubuntu" w:cstheme="minorHAnsi"/>
          <w:i/>
          <w:lang w:val="pl-PL"/>
        </w:rPr>
        <w:t>i</w:t>
      </w:r>
      <w:r w:rsidR="00BE3DB2" w:rsidRPr="009E5652">
        <w:rPr>
          <w:rFonts w:ascii="Ubuntu" w:hAnsi="Ubuntu" w:cstheme="minorHAnsi"/>
          <w:i/>
          <w:lang w:val="pl-PL"/>
        </w:rPr>
        <w:t>a (RMR)</w:t>
      </w:r>
    </w:p>
    <w:p w14:paraId="4ABDA5A2" w14:textId="0B7ED446" w:rsidR="00DD285C" w:rsidRPr="00624BAE" w:rsidRDefault="00DD285C" w:rsidP="00BE3DB2">
      <w:pPr>
        <w:pStyle w:val="Akapitzlist"/>
        <w:numPr>
          <w:ilvl w:val="0"/>
          <w:numId w:val="41"/>
        </w:numPr>
        <w:ind w:left="357" w:hanging="357"/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Ogłaszający nabór zastrzega sobie prawo unieważnienia naboru bez podawania przyczyny oraz do zmiany niniejszego ogłoszenia.</w:t>
      </w:r>
    </w:p>
    <w:p w14:paraId="688826D1" w14:textId="0E05002B" w:rsidR="001926A0" w:rsidRPr="00624BAE" w:rsidRDefault="00DD285C" w:rsidP="00BE3DB2">
      <w:pPr>
        <w:pStyle w:val="Akapitzlist"/>
        <w:numPr>
          <w:ilvl w:val="0"/>
          <w:numId w:val="41"/>
        </w:numPr>
        <w:ind w:left="357" w:hanging="357"/>
        <w:contextualSpacing w:val="0"/>
        <w:jc w:val="both"/>
        <w:rPr>
          <w:rFonts w:ascii="Ubuntu" w:hAnsi="Ubuntu" w:cstheme="minorHAnsi"/>
          <w:lang w:val="pl-PL"/>
        </w:rPr>
      </w:pPr>
      <w:r w:rsidRPr="00624BAE">
        <w:rPr>
          <w:rFonts w:ascii="Ubuntu" w:hAnsi="Ubuntu" w:cstheme="minorHAnsi"/>
          <w:lang w:val="pl-PL"/>
        </w:rPr>
        <w:t>Osoba uprawniona do kontaktu</w:t>
      </w:r>
      <w:r w:rsidR="001926A0" w:rsidRPr="00624BAE">
        <w:rPr>
          <w:rFonts w:ascii="Ubuntu" w:hAnsi="Ubuntu" w:cstheme="minorHAnsi"/>
          <w:lang w:val="pl-PL"/>
        </w:rPr>
        <w:t>:</w:t>
      </w:r>
      <w:r w:rsidRPr="00624BAE">
        <w:rPr>
          <w:rFonts w:ascii="Ubuntu" w:hAnsi="Ubuntu" w:cstheme="minorHAnsi"/>
          <w:lang w:val="pl-PL"/>
        </w:rPr>
        <w:t xml:space="preserve"> </w:t>
      </w:r>
    </w:p>
    <w:p w14:paraId="4A462081" w14:textId="144D0C10" w:rsidR="00DD285C" w:rsidRPr="00BE3DB2" w:rsidRDefault="00BE3DB2" w:rsidP="00BE3DB2">
      <w:pPr>
        <w:ind w:left="357"/>
        <w:rPr>
          <w:rFonts w:ascii="Ubuntu" w:hAnsi="Ubuntu" w:cstheme="minorHAnsi"/>
          <w:lang w:val="pl-PL"/>
        </w:rPr>
      </w:pPr>
      <w:r w:rsidRPr="00BE3DB2">
        <w:rPr>
          <w:rFonts w:ascii="Ubuntu" w:hAnsi="Ubuntu" w:cstheme="minorHAnsi"/>
          <w:lang w:val="pl-PL"/>
        </w:rPr>
        <w:t xml:space="preserve">Karolina Krzyżanowska – Dyrektor Domu Pomocy Społecznej w Lesznowoli, </w:t>
      </w:r>
      <w:r w:rsidRPr="00BE3DB2">
        <w:rPr>
          <w:rFonts w:ascii="Ubuntu" w:hAnsi="Ubuntu" w:cstheme="minorHAnsi"/>
          <w:lang w:val="pl-PL"/>
        </w:rPr>
        <w:br/>
        <w:t xml:space="preserve">e-mail: </w:t>
      </w:r>
      <w:hyperlink r:id="rId14" w:history="1">
        <w:r w:rsidRPr="00BE3DB2">
          <w:rPr>
            <w:rStyle w:val="Hipercze"/>
            <w:rFonts w:ascii="Ubuntu" w:hAnsi="Ubuntu" w:cstheme="minorHAnsi"/>
            <w:lang w:val="pl-PL"/>
          </w:rPr>
          <w:t>dyrektor@dps-lesznowola.pl</w:t>
        </w:r>
      </w:hyperlink>
      <w:r w:rsidR="00076AEE" w:rsidRPr="00BE3DB2">
        <w:rPr>
          <w:rFonts w:ascii="Ubuntu" w:hAnsi="Ubuntu" w:cstheme="minorHAnsi"/>
          <w:lang w:val="pl-PL"/>
        </w:rPr>
        <w:t xml:space="preserve"> </w:t>
      </w:r>
    </w:p>
    <w:p w14:paraId="7F59C303" w14:textId="77777777" w:rsidR="00D91296" w:rsidRPr="00624BAE" w:rsidRDefault="00D91296" w:rsidP="00BE3DB2">
      <w:pPr>
        <w:rPr>
          <w:rFonts w:ascii="Ubuntu" w:hAnsi="Ubuntu" w:cstheme="minorHAnsi"/>
          <w:lang w:val="pl-PL"/>
        </w:rPr>
      </w:pPr>
    </w:p>
    <w:p w14:paraId="2A563543" w14:textId="77777777" w:rsidR="00B6764D" w:rsidRPr="00624BAE" w:rsidRDefault="00B6764D" w:rsidP="00DD285C">
      <w:pPr>
        <w:jc w:val="both"/>
        <w:rPr>
          <w:rFonts w:ascii="Ubuntu" w:hAnsi="Ubuntu" w:cstheme="minorHAnsi"/>
          <w:sz w:val="24"/>
          <w:szCs w:val="24"/>
          <w:lang w:val="pl-PL"/>
        </w:rPr>
      </w:pPr>
    </w:p>
    <w:p w14:paraId="4846057C" w14:textId="77777777" w:rsidR="00A53A80" w:rsidRPr="00624BAE" w:rsidRDefault="00A53A80" w:rsidP="00DD285C">
      <w:pPr>
        <w:pStyle w:val="Akapitzlist"/>
        <w:numPr>
          <w:ilvl w:val="0"/>
          <w:numId w:val="1"/>
        </w:numPr>
        <w:rPr>
          <w:rFonts w:ascii="Ubuntu" w:hAnsi="Ubuntu" w:cstheme="minorHAnsi"/>
          <w:b/>
          <w:sz w:val="28"/>
          <w:lang w:val="pl-PL"/>
        </w:rPr>
      </w:pPr>
      <w:r w:rsidRPr="00624BAE">
        <w:rPr>
          <w:rFonts w:ascii="Ubuntu" w:hAnsi="Ubuntu" w:cstheme="minorHAnsi"/>
          <w:b/>
          <w:sz w:val="28"/>
          <w:lang w:val="pl-PL"/>
        </w:rPr>
        <w:t>Informacja o zrealizowanych przez organ administracji publicznej zadaniach tego samego rodzaju, które były dotowane w roku ogłoszenia konkursu oraz w roku poprzedzającym, ze szczególnym uwzględnieniem wysokości dotacji udzielonych na ten cel organizacjom pozarządowym</w:t>
      </w:r>
    </w:p>
    <w:p w14:paraId="414D3E16" w14:textId="77777777" w:rsidR="00A53A80" w:rsidRPr="00624BAE" w:rsidRDefault="00A53A80" w:rsidP="00A53A80">
      <w:pPr>
        <w:jc w:val="both"/>
        <w:rPr>
          <w:rFonts w:ascii="Ubuntu" w:hAnsi="Ubuntu" w:cstheme="minorHAnsi"/>
          <w:sz w:val="24"/>
          <w:lang w:val="pl-PL"/>
        </w:rPr>
      </w:pPr>
    </w:p>
    <w:p w14:paraId="5E947A12" w14:textId="01893AEA" w:rsidR="00E245ED" w:rsidRPr="00BE3DB2" w:rsidRDefault="00BE3DB2" w:rsidP="0087237E">
      <w:pPr>
        <w:rPr>
          <w:rFonts w:ascii="Ubuntu" w:hAnsi="Ubuntu" w:cstheme="minorHAnsi"/>
          <w:lang w:val="pl-PL"/>
        </w:rPr>
      </w:pPr>
      <w:r w:rsidRPr="00BE3DB2">
        <w:rPr>
          <w:rFonts w:ascii="Ubuntu" w:hAnsi="Ubuntu" w:cstheme="minorHAnsi"/>
          <w:lang w:val="pl-PL"/>
        </w:rPr>
        <w:t>Powiat Grójecki informuje, iż w roku ogłoszenia konkursu oraz w roku poprzedzającym nie realizował i nie będzie realizować innych zadań tego samego rodzaju.</w:t>
      </w:r>
      <w:r w:rsidR="00521C10" w:rsidRPr="00BE3DB2">
        <w:rPr>
          <w:rFonts w:ascii="Ubuntu" w:hAnsi="Ubuntu" w:cstheme="minorHAnsi"/>
          <w:b/>
          <w:lang w:val="pl-PL"/>
        </w:rPr>
        <w:br/>
      </w:r>
    </w:p>
    <w:p w14:paraId="011BFC81" w14:textId="77777777" w:rsidR="00B6764D" w:rsidRPr="00624BAE" w:rsidRDefault="00B6764D" w:rsidP="00A53A80">
      <w:pPr>
        <w:jc w:val="both"/>
        <w:rPr>
          <w:rFonts w:ascii="Ubuntu" w:hAnsi="Ubuntu" w:cstheme="minorHAnsi"/>
          <w:sz w:val="24"/>
          <w:lang w:val="pl-PL"/>
        </w:rPr>
      </w:pPr>
    </w:p>
    <w:p w14:paraId="29B28CEC" w14:textId="77777777" w:rsidR="00543DEB" w:rsidRPr="00624BAE" w:rsidRDefault="00543DEB" w:rsidP="00DD285C">
      <w:pPr>
        <w:pStyle w:val="Akapitzlist"/>
        <w:numPr>
          <w:ilvl w:val="0"/>
          <w:numId w:val="1"/>
        </w:numPr>
        <w:contextualSpacing w:val="0"/>
        <w:rPr>
          <w:rFonts w:ascii="Ubuntu" w:hAnsi="Ubuntu" w:cstheme="minorHAnsi"/>
          <w:b/>
          <w:sz w:val="28"/>
          <w:lang w:val="pl-PL"/>
        </w:rPr>
      </w:pPr>
      <w:r w:rsidRPr="00624BAE">
        <w:rPr>
          <w:rFonts w:ascii="Ubuntu" w:hAnsi="Ubuntu" w:cstheme="minorHAnsi"/>
          <w:b/>
          <w:sz w:val="28"/>
          <w:lang w:val="pl-PL"/>
        </w:rPr>
        <w:t>Załączniki</w:t>
      </w:r>
    </w:p>
    <w:p w14:paraId="41D50C15" w14:textId="77777777" w:rsidR="00D91296" w:rsidRPr="00624BAE" w:rsidRDefault="00D91296" w:rsidP="00A53A80">
      <w:pPr>
        <w:jc w:val="both"/>
        <w:rPr>
          <w:rFonts w:ascii="Ubuntu" w:hAnsi="Ubuntu" w:cstheme="minorHAnsi"/>
          <w:sz w:val="24"/>
          <w:lang w:val="pl-PL"/>
        </w:rPr>
      </w:pPr>
    </w:p>
    <w:p w14:paraId="253D5883" w14:textId="77777777" w:rsidR="00040764" w:rsidRPr="00624BAE" w:rsidRDefault="00543DEB" w:rsidP="00A53A80">
      <w:pPr>
        <w:jc w:val="both"/>
        <w:rPr>
          <w:rFonts w:ascii="Ubuntu" w:hAnsi="Ubuntu" w:cstheme="minorHAnsi"/>
          <w:sz w:val="24"/>
          <w:lang w:val="pl-PL"/>
        </w:rPr>
      </w:pPr>
      <w:r w:rsidRPr="00624BAE">
        <w:rPr>
          <w:rFonts w:ascii="Ubuntu" w:hAnsi="Ubuntu" w:cstheme="minorHAnsi"/>
          <w:sz w:val="24"/>
          <w:lang w:val="pl-PL"/>
        </w:rPr>
        <w:t xml:space="preserve">Załącznik nr 1. </w:t>
      </w:r>
      <w:r w:rsidR="002852E6" w:rsidRPr="00624BAE">
        <w:rPr>
          <w:rFonts w:ascii="Ubuntu" w:hAnsi="Ubuntu" w:cstheme="minorHAnsi"/>
          <w:b/>
          <w:i/>
          <w:sz w:val="24"/>
          <w:lang w:val="pl-PL"/>
        </w:rPr>
        <w:t>Opis Koncepcji Wykonania Zadania</w:t>
      </w:r>
      <w:r w:rsidRPr="00624BAE">
        <w:rPr>
          <w:rFonts w:ascii="Ubuntu" w:hAnsi="Ubuntu" w:cstheme="minorHAnsi"/>
          <w:sz w:val="24"/>
          <w:lang w:val="pl-PL"/>
        </w:rPr>
        <w:t>,</w:t>
      </w:r>
    </w:p>
    <w:p w14:paraId="3D795169" w14:textId="77777777" w:rsidR="00543DEB" w:rsidRPr="00624BAE" w:rsidRDefault="00543DEB" w:rsidP="00A53A80">
      <w:pPr>
        <w:jc w:val="both"/>
        <w:rPr>
          <w:rFonts w:ascii="Ubuntu" w:hAnsi="Ubuntu" w:cstheme="minorHAnsi"/>
          <w:sz w:val="24"/>
          <w:lang w:val="pl-PL"/>
        </w:rPr>
      </w:pPr>
    </w:p>
    <w:p w14:paraId="0C899B6E" w14:textId="77777777" w:rsidR="006E399E" w:rsidRPr="00624BAE" w:rsidRDefault="006E399E" w:rsidP="00A53A80">
      <w:pPr>
        <w:jc w:val="both"/>
        <w:rPr>
          <w:rFonts w:ascii="Ubuntu" w:hAnsi="Ubuntu" w:cstheme="minorHAnsi"/>
          <w:sz w:val="24"/>
          <w:lang w:val="pl-PL"/>
        </w:rPr>
      </w:pPr>
    </w:p>
    <w:p w14:paraId="6732019C" w14:textId="77777777" w:rsidR="006E399E" w:rsidRPr="00624BAE" w:rsidRDefault="006E399E" w:rsidP="00A53A80">
      <w:pPr>
        <w:jc w:val="both"/>
        <w:rPr>
          <w:rFonts w:ascii="Ubuntu" w:hAnsi="Ubuntu" w:cstheme="minorHAnsi"/>
          <w:sz w:val="24"/>
          <w:lang w:val="pl-PL"/>
        </w:rPr>
      </w:pPr>
    </w:p>
    <w:p w14:paraId="5FB95B1B" w14:textId="77777777" w:rsidR="00E80780" w:rsidRPr="00624BAE" w:rsidRDefault="00E80780" w:rsidP="00A53A80">
      <w:pPr>
        <w:ind w:left="567"/>
        <w:jc w:val="center"/>
        <w:rPr>
          <w:rFonts w:ascii="Ubuntu" w:hAnsi="Ubuntu" w:cstheme="minorHAnsi"/>
          <w:b/>
          <w:sz w:val="24"/>
          <w:lang w:val="pl-PL"/>
        </w:rPr>
      </w:pPr>
    </w:p>
    <w:p w14:paraId="789A99E0" w14:textId="1BBA9380" w:rsidR="00543DEB" w:rsidRPr="00624BAE" w:rsidRDefault="00543DEB" w:rsidP="00A53A80">
      <w:pPr>
        <w:ind w:left="567"/>
        <w:jc w:val="center"/>
        <w:rPr>
          <w:rFonts w:ascii="Ubuntu" w:hAnsi="Ubuntu" w:cstheme="minorHAnsi"/>
          <w:b/>
          <w:sz w:val="24"/>
          <w:lang w:val="pl-PL"/>
        </w:rPr>
      </w:pPr>
      <w:r w:rsidRPr="00624BAE">
        <w:rPr>
          <w:rFonts w:ascii="Ubuntu" w:hAnsi="Ubuntu" w:cstheme="minorHAnsi"/>
          <w:b/>
          <w:sz w:val="24"/>
          <w:lang w:val="pl-PL"/>
        </w:rPr>
        <w:t>Z</w:t>
      </w:r>
      <w:r w:rsidR="00F26C4D" w:rsidRPr="00624BAE">
        <w:rPr>
          <w:rFonts w:ascii="Ubuntu" w:hAnsi="Ubuntu" w:cstheme="minorHAnsi"/>
          <w:b/>
          <w:sz w:val="24"/>
          <w:lang w:val="pl-PL"/>
        </w:rPr>
        <w:t>atwierdzam</w:t>
      </w:r>
    </w:p>
    <w:p w14:paraId="71DFF82A" w14:textId="68A88462" w:rsidR="00F26C4D" w:rsidRPr="00624BAE" w:rsidRDefault="0087237E" w:rsidP="0087237E">
      <w:pPr>
        <w:jc w:val="center"/>
        <w:rPr>
          <w:rFonts w:ascii="Ubuntu" w:hAnsi="Ubuntu" w:cstheme="minorHAnsi"/>
          <w:sz w:val="24"/>
          <w:lang w:val="pl-PL"/>
        </w:rPr>
      </w:pPr>
      <w:r w:rsidRPr="00624BAE">
        <w:rPr>
          <w:rFonts w:ascii="Ubuntu" w:hAnsi="Ubuntu" w:cstheme="minorHAnsi"/>
          <w:sz w:val="24"/>
          <w:lang w:val="pl-PL"/>
        </w:rPr>
        <w:br/>
      </w:r>
      <w:r w:rsidRPr="00624BAE">
        <w:rPr>
          <w:rFonts w:ascii="Ubuntu" w:hAnsi="Ubuntu" w:cstheme="minorHAnsi"/>
          <w:sz w:val="24"/>
          <w:lang w:val="pl-PL"/>
        </w:rPr>
        <w:br/>
      </w:r>
      <w:r w:rsidR="00543DEB" w:rsidRPr="00624BAE">
        <w:rPr>
          <w:rFonts w:ascii="Ubuntu" w:hAnsi="Ubuntu" w:cstheme="minorHAnsi"/>
          <w:sz w:val="24"/>
          <w:lang w:val="pl-PL"/>
        </w:rPr>
        <w:t>…………………………………………</w:t>
      </w:r>
      <w:r w:rsidR="00F26C4D" w:rsidRPr="00624BAE">
        <w:rPr>
          <w:rFonts w:ascii="Ubuntu" w:hAnsi="Ubuntu" w:cstheme="minorHAnsi"/>
          <w:sz w:val="24"/>
          <w:lang w:val="pl-PL"/>
        </w:rPr>
        <w:t>……………</w:t>
      </w:r>
      <w:r w:rsidR="00E245ED" w:rsidRPr="00624BAE">
        <w:rPr>
          <w:rFonts w:ascii="Ubuntu" w:hAnsi="Ubuntu" w:cstheme="minorHAnsi"/>
          <w:sz w:val="24"/>
          <w:lang w:val="pl-PL"/>
        </w:rPr>
        <w:t>.</w:t>
      </w:r>
    </w:p>
    <w:p w14:paraId="3B99E235" w14:textId="77777777" w:rsidR="00E80780" w:rsidRPr="00624BAE" w:rsidRDefault="00E80780" w:rsidP="0087237E">
      <w:pPr>
        <w:jc w:val="center"/>
        <w:rPr>
          <w:rFonts w:ascii="Ubuntu" w:hAnsi="Ubuntu" w:cstheme="minorHAnsi"/>
          <w:sz w:val="24"/>
          <w:lang w:val="pl-PL"/>
        </w:rPr>
      </w:pPr>
    </w:p>
    <w:p w14:paraId="0BCEAE04" w14:textId="77777777" w:rsidR="00E80780" w:rsidRPr="00624BAE" w:rsidRDefault="00E80780" w:rsidP="0087237E">
      <w:pPr>
        <w:jc w:val="center"/>
        <w:rPr>
          <w:rFonts w:ascii="Ubuntu" w:hAnsi="Ubuntu" w:cstheme="minorHAnsi"/>
          <w:sz w:val="24"/>
          <w:lang w:val="pl-PL"/>
        </w:rPr>
      </w:pPr>
    </w:p>
    <w:p w14:paraId="59F9DA28" w14:textId="77777777" w:rsidR="00E80780" w:rsidRPr="00624BAE" w:rsidRDefault="00E80780" w:rsidP="00E80780">
      <w:pPr>
        <w:jc w:val="center"/>
        <w:rPr>
          <w:rFonts w:ascii="Ubuntu" w:hAnsi="Ubuntu" w:cstheme="minorHAnsi"/>
          <w:sz w:val="24"/>
          <w:lang w:val="pl-PL"/>
        </w:rPr>
      </w:pPr>
      <w:r w:rsidRPr="00624BAE">
        <w:rPr>
          <w:rFonts w:ascii="Ubuntu" w:hAnsi="Ubuntu" w:cstheme="minorHAnsi"/>
          <w:sz w:val="24"/>
          <w:lang w:val="pl-PL"/>
        </w:rPr>
        <w:t>……………………………………………………….</w:t>
      </w:r>
    </w:p>
    <w:p w14:paraId="18AA57E0" w14:textId="77777777" w:rsidR="00E80780" w:rsidRPr="00624BAE" w:rsidRDefault="00E80780" w:rsidP="0087237E">
      <w:pPr>
        <w:jc w:val="center"/>
        <w:rPr>
          <w:rFonts w:ascii="Ubuntu" w:hAnsi="Ubuntu" w:cstheme="minorHAnsi"/>
          <w:sz w:val="24"/>
          <w:lang w:val="pl-PL"/>
        </w:rPr>
      </w:pPr>
    </w:p>
    <w:p w14:paraId="7533F8CB" w14:textId="77777777" w:rsidR="00E80780" w:rsidRPr="00624BAE" w:rsidRDefault="00E80780" w:rsidP="00BE3DB2">
      <w:pPr>
        <w:rPr>
          <w:rFonts w:ascii="Ubuntu" w:hAnsi="Ubuntu" w:cstheme="minorHAnsi"/>
          <w:sz w:val="24"/>
          <w:lang w:val="pl-PL"/>
        </w:rPr>
      </w:pPr>
    </w:p>
    <w:sectPr w:rsidR="00E80780" w:rsidRPr="00624BAE" w:rsidSect="005D00F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87" w:right="1417" w:bottom="195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60FFA" w14:textId="77777777" w:rsidR="00ED0870" w:rsidRDefault="00ED0870" w:rsidP="0096639A">
      <w:pPr>
        <w:spacing w:before="0" w:after="0"/>
      </w:pPr>
      <w:r>
        <w:separator/>
      </w:r>
    </w:p>
  </w:endnote>
  <w:endnote w:type="continuationSeparator" w:id="0">
    <w:p w14:paraId="2E53F9E3" w14:textId="77777777" w:rsidR="00ED0870" w:rsidRDefault="00ED0870" w:rsidP="009663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5FD67" w14:textId="77777777" w:rsidR="0090780E" w:rsidRDefault="009078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4"/>
        <w:szCs w:val="24"/>
        <w:lang w:val="pl-PL"/>
      </w:rPr>
      <w:id w:val="-1930497418"/>
      <w:docPartObj>
        <w:docPartGallery w:val="Page Numbers (Bottom of Page)"/>
        <w:docPartUnique/>
      </w:docPartObj>
    </w:sdtPr>
    <w:sdtEndPr>
      <w:rPr>
        <w:rFonts w:ascii="Ubuntu" w:hAnsi="Ubuntu"/>
        <w:sz w:val="22"/>
        <w:szCs w:val="22"/>
        <w:lang w:val="en-AU"/>
      </w:rPr>
    </w:sdtEndPr>
    <w:sdtContent>
      <w:p w14:paraId="05EF8F97" w14:textId="77777777" w:rsidR="00AA1731" w:rsidRPr="005D00F9" w:rsidRDefault="00AA1731">
        <w:pPr>
          <w:pStyle w:val="Stopka"/>
          <w:jc w:val="right"/>
          <w:rPr>
            <w:rFonts w:ascii="Ubuntu" w:eastAsiaTheme="majorEastAsia" w:hAnsi="Ubuntu" w:cs="Times New Roman"/>
            <w:lang w:val="pl-PL"/>
          </w:rPr>
        </w:pPr>
        <w:r w:rsidRPr="005D00F9">
          <w:rPr>
            <w:rFonts w:ascii="Ubuntu" w:eastAsiaTheme="majorEastAsia" w:hAnsi="Ubuntu" w:cs="Times New Roman"/>
            <w:lang w:val="pl-PL"/>
          </w:rPr>
          <w:t xml:space="preserve">str. </w:t>
        </w:r>
        <w:r w:rsidR="00912D34" w:rsidRPr="005D00F9">
          <w:rPr>
            <w:rFonts w:ascii="Ubuntu" w:eastAsiaTheme="minorEastAsia" w:hAnsi="Ubuntu" w:cs="Times New Roman"/>
          </w:rPr>
          <w:fldChar w:fldCharType="begin"/>
        </w:r>
        <w:r w:rsidRPr="005D00F9">
          <w:rPr>
            <w:rFonts w:ascii="Ubuntu" w:hAnsi="Ubuntu" w:cs="Times New Roman"/>
            <w:lang w:val="pl-PL"/>
          </w:rPr>
          <w:instrText>PAGE    \* MERGEFORMAT</w:instrText>
        </w:r>
        <w:r w:rsidR="00912D34" w:rsidRPr="005D00F9">
          <w:rPr>
            <w:rFonts w:ascii="Ubuntu" w:eastAsiaTheme="minorEastAsia" w:hAnsi="Ubuntu" w:cs="Times New Roman"/>
          </w:rPr>
          <w:fldChar w:fldCharType="separate"/>
        </w:r>
        <w:r w:rsidR="00D4510F" w:rsidRPr="005D00F9">
          <w:rPr>
            <w:rFonts w:ascii="Ubuntu" w:eastAsiaTheme="majorEastAsia" w:hAnsi="Ubuntu" w:cs="Times New Roman"/>
            <w:noProof/>
            <w:lang w:val="pl-PL"/>
          </w:rPr>
          <w:t>10</w:t>
        </w:r>
        <w:r w:rsidR="00912D34" w:rsidRPr="005D00F9">
          <w:rPr>
            <w:rFonts w:ascii="Ubuntu" w:eastAsiaTheme="majorEastAsia" w:hAnsi="Ubuntu" w:cs="Times New Roman"/>
          </w:rPr>
          <w:fldChar w:fldCharType="end"/>
        </w:r>
      </w:p>
    </w:sdtContent>
  </w:sdt>
  <w:p w14:paraId="4F3D54CA" w14:textId="0D973D20" w:rsidR="001D6D82" w:rsidRPr="001D6D82" w:rsidRDefault="001D6D82" w:rsidP="001D6D82">
    <w:pPr>
      <w:pStyle w:val="Stopka"/>
      <w:jc w:val="center"/>
      <w:rPr>
        <w:rFonts w:ascii="Calibri" w:hAnsi="Calibri" w:cs="Calibri"/>
        <w:sz w:val="20"/>
        <w:szCs w:val="20"/>
        <w:lang w:val="pl-PL"/>
      </w:rPr>
    </w:pPr>
    <w:r w:rsidRPr="001D6D82">
      <w:rPr>
        <w:rFonts w:ascii="Calibri" w:hAnsi="Calibri" w:cs="Calibri"/>
        <w:sz w:val="20"/>
        <w:szCs w:val="20"/>
        <w:lang w:val="pl-PL"/>
      </w:rPr>
      <w:t xml:space="preserve">Projekt </w:t>
    </w:r>
    <w:r w:rsidRPr="001D6D82">
      <w:rPr>
        <w:rFonts w:ascii="Calibri" w:hAnsi="Calibri" w:cs="Calibri"/>
        <w:i/>
        <w:iCs/>
        <w:sz w:val="20"/>
        <w:szCs w:val="20"/>
        <w:lang w:val="pl-PL"/>
      </w:rPr>
      <w:t>Zwiększenie samodzielności seniorów w miejscu ich zamieszkan</w:t>
    </w:r>
    <w:r w:rsidR="0090780E">
      <w:rPr>
        <w:rFonts w:ascii="Calibri" w:hAnsi="Calibri" w:cs="Calibri"/>
        <w:i/>
        <w:iCs/>
        <w:sz w:val="20"/>
        <w:szCs w:val="20"/>
        <w:lang w:val="pl-PL"/>
      </w:rPr>
      <w:t>i</w:t>
    </w:r>
    <w:r w:rsidRPr="001D6D82">
      <w:rPr>
        <w:rFonts w:ascii="Calibri" w:hAnsi="Calibri" w:cs="Calibri"/>
        <w:i/>
        <w:iCs/>
        <w:sz w:val="20"/>
        <w:szCs w:val="20"/>
        <w:lang w:val="pl-PL"/>
      </w:rPr>
      <w:t>a</w:t>
    </w:r>
    <w:r w:rsidRPr="001D6D82">
      <w:rPr>
        <w:rFonts w:ascii="Calibri" w:hAnsi="Calibri" w:cs="Calibri"/>
        <w:sz w:val="20"/>
        <w:szCs w:val="20"/>
        <w:lang w:val="pl-PL"/>
      </w:rPr>
      <w:t xml:space="preserve"> </w:t>
    </w:r>
    <w:r w:rsidR="004C755D">
      <w:rPr>
        <w:rFonts w:ascii="Calibri" w:hAnsi="Calibri" w:cs="Calibri"/>
        <w:sz w:val="20"/>
        <w:szCs w:val="20"/>
        <w:lang w:val="pl-PL"/>
      </w:rPr>
      <w:br/>
    </w:r>
    <w:r w:rsidRPr="001D6D82">
      <w:rPr>
        <w:rFonts w:ascii="Calibri" w:hAnsi="Calibri" w:cs="Calibri"/>
        <w:sz w:val="20"/>
        <w:szCs w:val="20"/>
        <w:lang w:val="pl-PL"/>
      </w:rPr>
      <w:t>jest współfinansowany przez Unię Europejską ze środków Europejskiego Funduszu Społecznego Plus</w:t>
    </w:r>
  </w:p>
  <w:p w14:paraId="6AB86911" w14:textId="7EEAAD55" w:rsidR="00AA1731" w:rsidRPr="00AA2AAE" w:rsidRDefault="001D6D82" w:rsidP="001D6D82">
    <w:pPr>
      <w:pStyle w:val="Stopka"/>
      <w:jc w:val="center"/>
      <w:rPr>
        <w:rFonts w:ascii="Times New Roman" w:hAnsi="Times New Roman" w:cs="Times New Roman"/>
        <w:sz w:val="20"/>
        <w:lang w:val="pl-PL"/>
      </w:rPr>
    </w:pPr>
    <w:r w:rsidRPr="001D6D82">
      <w:rPr>
        <w:rFonts w:ascii="Calibri" w:hAnsi="Calibri" w:cs="Calibri"/>
        <w:sz w:val="20"/>
        <w:szCs w:val="20"/>
        <w:lang w:val="pl-PL"/>
      </w:rPr>
      <w:t>w ramach programu Fundusze Europejskie dla Mazowsza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E1E1C" w14:textId="7685D29D" w:rsidR="004C755D" w:rsidRDefault="004C755D">
    <w:pPr>
      <w:pStyle w:val="Stopka"/>
    </w:pPr>
    <w:r w:rsidRPr="000E2783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9264" behindDoc="0" locked="0" layoutInCell="1" allowOverlap="1" wp14:anchorId="06EDC4F4" wp14:editId="1D3278D6">
          <wp:simplePos x="0" y="0"/>
          <wp:positionH relativeFrom="margin">
            <wp:posOffset>0</wp:posOffset>
          </wp:positionH>
          <wp:positionV relativeFrom="paragraph">
            <wp:posOffset>-419735</wp:posOffset>
          </wp:positionV>
          <wp:extent cx="5873977" cy="536117"/>
          <wp:effectExtent l="0" t="0" r="0" b="0"/>
          <wp:wrapNone/>
          <wp:docPr id="10048234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8234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3977" cy="536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E0FA0" w14:textId="77777777" w:rsidR="00ED0870" w:rsidRDefault="00ED0870" w:rsidP="0096639A">
      <w:pPr>
        <w:spacing w:before="0" w:after="0"/>
      </w:pPr>
      <w:r>
        <w:separator/>
      </w:r>
    </w:p>
  </w:footnote>
  <w:footnote w:type="continuationSeparator" w:id="0">
    <w:p w14:paraId="12DB731C" w14:textId="77777777" w:rsidR="00ED0870" w:rsidRDefault="00ED0870" w:rsidP="0096639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A6A5E" w14:textId="77777777" w:rsidR="0090780E" w:rsidRDefault="009078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C6730" w14:textId="5D194B4E" w:rsidR="00AA1731" w:rsidRPr="00C06CBD" w:rsidRDefault="004C755D" w:rsidP="004123B0">
    <w:pPr>
      <w:pStyle w:val="Nagwek"/>
      <w:jc w:val="center"/>
      <w:rPr>
        <w:rFonts w:ascii="Times New Roman" w:hAnsi="Times New Roman" w:cs="Times New Roman"/>
        <w:b/>
        <w:sz w:val="18"/>
        <w:szCs w:val="18"/>
        <w:lang w:val="pl-PL"/>
      </w:rPr>
    </w:pPr>
    <w:r w:rsidRPr="000E2783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61312" behindDoc="0" locked="0" layoutInCell="1" allowOverlap="1" wp14:anchorId="2E6ACA9A" wp14:editId="51EB329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873977" cy="536117"/>
          <wp:effectExtent l="0" t="0" r="0" b="0"/>
          <wp:wrapNone/>
          <wp:docPr id="10582348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8234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3977" cy="536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77282" w14:textId="77777777" w:rsidR="00DD224D" w:rsidRDefault="00DD224D" w:rsidP="00DD224D">
    <w:pPr>
      <w:pStyle w:val="Nagwek"/>
      <w:ind w:firstLine="6663"/>
      <w:rPr>
        <w:rFonts w:asciiTheme="minorHAnsi" w:hAnsiTheme="minorHAnsi" w:cstheme="minorHAnsi"/>
        <w:sz w:val="20"/>
        <w:szCs w:val="20"/>
      </w:rPr>
    </w:pPr>
    <w:r w:rsidRPr="00DD224D">
      <w:rPr>
        <w:rFonts w:asciiTheme="minorHAnsi" w:hAnsiTheme="minorHAnsi" w:cstheme="minorHAnsi"/>
        <w:sz w:val="20"/>
        <w:szCs w:val="20"/>
      </w:rPr>
      <w:t xml:space="preserve">Załącznik nr 1 </w:t>
    </w:r>
    <w:r>
      <w:rPr>
        <w:rFonts w:asciiTheme="minorHAnsi" w:hAnsiTheme="minorHAnsi" w:cstheme="minorHAnsi"/>
        <w:sz w:val="20"/>
        <w:szCs w:val="20"/>
      </w:rPr>
      <w:t xml:space="preserve">do </w:t>
    </w:r>
    <w:r w:rsidRPr="00DD224D">
      <w:rPr>
        <w:rFonts w:asciiTheme="minorHAnsi" w:hAnsiTheme="minorHAnsi" w:cstheme="minorHAnsi"/>
        <w:sz w:val="20"/>
        <w:szCs w:val="20"/>
      </w:rPr>
      <w:t xml:space="preserve">Uchwały </w:t>
    </w:r>
  </w:p>
  <w:p w14:paraId="0A0B213F" w14:textId="00609E59" w:rsidR="00DD224D" w:rsidRPr="00DD224D" w:rsidRDefault="00DD224D" w:rsidP="00DD224D">
    <w:pPr>
      <w:pStyle w:val="Nagwek"/>
      <w:ind w:firstLine="6663"/>
      <w:rPr>
        <w:rFonts w:asciiTheme="minorHAnsi" w:hAnsiTheme="minorHAnsi" w:cstheme="minorHAnsi"/>
        <w:sz w:val="20"/>
        <w:szCs w:val="20"/>
      </w:rPr>
    </w:pPr>
    <w:r w:rsidRPr="00DD224D">
      <w:rPr>
        <w:rFonts w:asciiTheme="minorHAnsi" w:hAnsiTheme="minorHAnsi" w:cstheme="minorHAnsi"/>
        <w:sz w:val="20"/>
        <w:szCs w:val="20"/>
      </w:rPr>
      <w:t>nr 107/2024</w:t>
    </w:r>
  </w:p>
  <w:p w14:paraId="48B31535" w14:textId="77777777" w:rsidR="00DD224D" w:rsidRPr="00DD224D" w:rsidRDefault="00DD224D" w:rsidP="00DD224D">
    <w:pPr>
      <w:pStyle w:val="Nagwek"/>
      <w:ind w:firstLine="6663"/>
      <w:rPr>
        <w:rFonts w:asciiTheme="minorHAnsi" w:hAnsiTheme="minorHAnsi" w:cstheme="minorHAnsi"/>
        <w:sz w:val="20"/>
        <w:szCs w:val="20"/>
      </w:rPr>
    </w:pPr>
    <w:r w:rsidRPr="00DD224D">
      <w:rPr>
        <w:rFonts w:asciiTheme="minorHAnsi" w:hAnsiTheme="minorHAnsi" w:cstheme="minorHAnsi"/>
        <w:sz w:val="20"/>
        <w:szCs w:val="20"/>
      </w:rPr>
      <w:t>Zarządu Powiatu Grójeckiego</w:t>
    </w:r>
  </w:p>
  <w:p w14:paraId="0A0A066D" w14:textId="079C369D" w:rsidR="00DD224D" w:rsidRPr="00DD224D" w:rsidRDefault="00DD224D" w:rsidP="00DD224D">
    <w:pPr>
      <w:pStyle w:val="Nagwek"/>
      <w:ind w:firstLine="6663"/>
      <w:rPr>
        <w:rFonts w:asciiTheme="minorHAnsi" w:hAnsiTheme="minorHAnsi" w:cstheme="minorHAnsi"/>
        <w:sz w:val="20"/>
        <w:szCs w:val="20"/>
      </w:rPr>
    </w:pPr>
    <w:r w:rsidRPr="00DD224D">
      <w:rPr>
        <w:rFonts w:asciiTheme="minorHAnsi" w:hAnsiTheme="minorHAnsi" w:cstheme="minorHAnsi"/>
        <w:sz w:val="20"/>
        <w:szCs w:val="20"/>
      </w:rPr>
      <w:t xml:space="preserve">z dnia 09 października 2024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3330"/>
    <w:multiLevelType w:val="hybridMultilevel"/>
    <w:tmpl w:val="60925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51472CA">
      <w:start w:val="1"/>
      <w:numFmt w:val="lowerLetter"/>
      <w:lvlText w:val="%2)"/>
      <w:lvlJc w:val="left"/>
      <w:pPr>
        <w:ind w:left="1780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1345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F09A4"/>
    <w:multiLevelType w:val="hybridMultilevel"/>
    <w:tmpl w:val="DCD200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7CC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37DCD"/>
    <w:multiLevelType w:val="hybridMultilevel"/>
    <w:tmpl w:val="E6866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D1C9A"/>
    <w:multiLevelType w:val="hybridMultilevel"/>
    <w:tmpl w:val="D18442C6"/>
    <w:lvl w:ilvl="0" w:tplc="0415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B557C"/>
    <w:multiLevelType w:val="hybridMultilevel"/>
    <w:tmpl w:val="70B69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C7AFD"/>
    <w:multiLevelType w:val="hybridMultilevel"/>
    <w:tmpl w:val="2E1E9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0361D"/>
    <w:multiLevelType w:val="hybridMultilevel"/>
    <w:tmpl w:val="66E4A4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A2C76"/>
    <w:multiLevelType w:val="hybridMultilevel"/>
    <w:tmpl w:val="DF847E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384E2A"/>
    <w:multiLevelType w:val="hybridMultilevel"/>
    <w:tmpl w:val="B42A3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E70DB"/>
    <w:multiLevelType w:val="hybridMultilevel"/>
    <w:tmpl w:val="22C8CE0A"/>
    <w:lvl w:ilvl="0" w:tplc="070A5DC0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A5C83"/>
    <w:multiLevelType w:val="hybridMultilevel"/>
    <w:tmpl w:val="AB36A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F7771"/>
    <w:multiLevelType w:val="hybridMultilevel"/>
    <w:tmpl w:val="053047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82229"/>
    <w:multiLevelType w:val="hybridMultilevel"/>
    <w:tmpl w:val="99086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68ECEA">
      <w:start w:val="1"/>
      <w:numFmt w:val="decimal"/>
      <w:lvlText w:val="3.%2"/>
      <w:lvlJc w:val="left"/>
      <w:pPr>
        <w:ind w:left="1080" w:hanging="360"/>
      </w:pPr>
      <w:rPr>
        <w:rFonts w:hint="default"/>
      </w:rPr>
    </w:lvl>
    <w:lvl w:ilvl="2" w:tplc="C25615D8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886DDC"/>
    <w:multiLevelType w:val="hybridMultilevel"/>
    <w:tmpl w:val="59161E74"/>
    <w:lvl w:ilvl="0" w:tplc="A0A465D6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7037C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56126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A3D4A"/>
    <w:multiLevelType w:val="hybridMultilevel"/>
    <w:tmpl w:val="2084B712"/>
    <w:lvl w:ilvl="0" w:tplc="0F7A23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878EF"/>
    <w:multiLevelType w:val="hybridMultilevel"/>
    <w:tmpl w:val="83502928"/>
    <w:lvl w:ilvl="0" w:tplc="4EEE6BC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3830EA"/>
    <w:multiLevelType w:val="hybridMultilevel"/>
    <w:tmpl w:val="6B0AE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E4DB5"/>
    <w:multiLevelType w:val="hybridMultilevel"/>
    <w:tmpl w:val="B66E517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3C11ED0"/>
    <w:multiLevelType w:val="hybridMultilevel"/>
    <w:tmpl w:val="83CE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63CB3"/>
    <w:multiLevelType w:val="hybridMultilevel"/>
    <w:tmpl w:val="B336B9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311786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57509"/>
    <w:multiLevelType w:val="hybridMultilevel"/>
    <w:tmpl w:val="4E706DEE"/>
    <w:lvl w:ilvl="0" w:tplc="9A981D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D15E5F"/>
    <w:multiLevelType w:val="hybridMultilevel"/>
    <w:tmpl w:val="4EE406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17534C"/>
    <w:multiLevelType w:val="hybridMultilevel"/>
    <w:tmpl w:val="B694F158"/>
    <w:lvl w:ilvl="0" w:tplc="0F7A23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BD3E6C"/>
    <w:multiLevelType w:val="hybridMultilevel"/>
    <w:tmpl w:val="3320DF10"/>
    <w:lvl w:ilvl="0" w:tplc="B30ECFEC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67" w:hanging="360"/>
      </w:pPr>
    </w:lvl>
    <w:lvl w:ilvl="2" w:tplc="FFFFFFFF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43861F1B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6B3145"/>
    <w:multiLevelType w:val="hybridMultilevel"/>
    <w:tmpl w:val="2DEAD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86BF7"/>
    <w:multiLevelType w:val="hybridMultilevel"/>
    <w:tmpl w:val="588C54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C4ABA6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908FC"/>
    <w:multiLevelType w:val="hybridMultilevel"/>
    <w:tmpl w:val="9A844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11042"/>
    <w:multiLevelType w:val="hybridMultilevel"/>
    <w:tmpl w:val="8C5C38BA"/>
    <w:lvl w:ilvl="0" w:tplc="03845A2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7FB6EE2"/>
    <w:multiLevelType w:val="hybridMultilevel"/>
    <w:tmpl w:val="68924B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51472CA">
      <w:start w:val="1"/>
      <w:numFmt w:val="lowerLetter"/>
      <w:lvlText w:val="%2)"/>
      <w:lvlJc w:val="left"/>
      <w:pPr>
        <w:ind w:left="1780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B31033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186C45"/>
    <w:multiLevelType w:val="hybridMultilevel"/>
    <w:tmpl w:val="D3200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87F9D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87F9E"/>
    <w:multiLevelType w:val="hybridMultilevel"/>
    <w:tmpl w:val="484280F6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6878092B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51F15"/>
    <w:multiLevelType w:val="hybridMultilevel"/>
    <w:tmpl w:val="D9E4A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E54FD"/>
    <w:multiLevelType w:val="hybridMultilevel"/>
    <w:tmpl w:val="4EE40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4C666F"/>
    <w:multiLevelType w:val="hybridMultilevel"/>
    <w:tmpl w:val="052CBBE6"/>
    <w:lvl w:ilvl="0" w:tplc="0F7A23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65EE4"/>
    <w:multiLevelType w:val="hybridMultilevel"/>
    <w:tmpl w:val="2DEAD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63849"/>
    <w:multiLevelType w:val="hybridMultilevel"/>
    <w:tmpl w:val="539AA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A2D5A"/>
    <w:multiLevelType w:val="hybridMultilevel"/>
    <w:tmpl w:val="0F3CE0C6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6" w15:restartNumberingAfterBreak="0">
    <w:nsid w:val="786F0948"/>
    <w:multiLevelType w:val="hybridMultilevel"/>
    <w:tmpl w:val="3FCE3CA6"/>
    <w:lvl w:ilvl="0" w:tplc="618239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2B08EB4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D740DD0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175315">
    <w:abstractNumId w:val="31"/>
  </w:num>
  <w:num w:numId="2" w16cid:durableId="1114519314">
    <w:abstractNumId w:val="24"/>
  </w:num>
  <w:num w:numId="3" w16cid:durableId="770589204">
    <w:abstractNumId w:val="3"/>
  </w:num>
  <w:num w:numId="4" w16cid:durableId="129248060">
    <w:abstractNumId w:val="20"/>
  </w:num>
  <w:num w:numId="5" w16cid:durableId="574359952">
    <w:abstractNumId w:val="40"/>
  </w:num>
  <w:num w:numId="6" w16cid:durableId="914246483">
    <w:abstractNumId w:val="29"/>
  </w:num>
  <w:num w:numId="7" w16cid:durableId="327754752">
    <w:abstractNumId w:val="4"/>
  </w:num>
  <w:num w:numId="8" w16cid:durableId="1958561354">
    <w:abstractNumId w:val="1"/>
  </w:num>
  <w:num w:numId="9" w16cid:durableId="1704985899">
    <w:abstractNumId w:val="32"/>
  </w:num>
  <w:num w:numId="10" w16cid:durableId="869759507">
    <w:abstractNumId w:val="21"/>
  </w:num>
  <w:num w:numId="11" w16cid:durableId="1510758403">
    <w:abstractNumId w:val="6"/>
  </w:num>
  <w:num w:numId="12" w16cid:durableId="2048408827">
    <w:abstractNumId w:val="16"/>
  </w:num>
  <w:num w:numId="13" w16cid:durableId="1581674382">
    <w:abstractNumId w:val="37"/>
  </w:num>
  <w:num w:numId="14" w16cid:durableId="586421994">
    <w:abstractNumId w:val="47"/>
  </w:num>
  <w:num w:numId="15" w16cid:durableId="215823776">
    <w:abstractNumId w:val="22"/>
  </w:num>
  <w:num w:numId="16" w16cid:durableId="1960989130">
    <w:abstractNumId w:val="43"/>
  </w:num>
  <w:num w:numId="17" w16cid:durableId="464205855">
    <w:abstractNumId w:val="18"/>
  </w:num>
  <w:num w:numId="18" w16cid:durableId="1589997766">
    <w:abstractNumId w:val="41"/>
  </w:num>
  <w:num w:numId="19" w16cid:durableId="1194658273">
    <w:abstractNumId w:val="36"/>
  </w:num>
  <w:num w:numId="20" w16cid:durableId="1444961486">
    <w:abstractNumId w:val="30"/>
  </w:num>
  <w:num w:numId="21" w16cid:durableId="891112513">
    <w:abstractNumId w:val="12"/>
  </w:num>
  <w:num w:numId="22" w16cid:durableId="1200388730">
    <w:abstractNumId w:val="44"/>
  </w:num>
  <w:num w:numId="23" w16cid:durableId="602806574">
    <w:abstractNumId w:val="27"/>
  </w:num>
  <w:num w:numId="24" w16cid:durableId="313527013">
    <w:abstractNumId w:val="17"/>
  </w:num>
  <w:num w:numId="25" w16cid:durableId="74134502">
    <w:abstractNumId w:val="35"/>
  </w:num>
  <w:num w:numId="26" w16cid:durableId="1476022648">
    <w:abstractNumId w:val="5"/>
  </w:num>
  <w:num w:numId="27" w16cid:durableId="1459034811">
    <w:abstractNumId w:val="39"/>
  </w:num>
  <w:num w:numId="28" w16cid:durableId="1704939605">
    <w:abstractNumId w:val="23"/>
  </w:num>
  <w:num w:numId="29" w16cid:durableId="750008242">
    <w:abstractNumId w:val="0"/>
  </w:num>
  <w:num w:numId="30" w16cid:durableId="1074737444">
    <w:abstractNumId w:val="11"/>
  </w:num>
  <w:num w:numId="31" w16cid:durableId="854736350">
    <w:abstractNumId w:val="7"/>
  </w:num>
  <w:num w:numId="32" w16cid:durableId="842822588">
    <w:abstractNumId w:val="34"/>
  </w:num>
  <w:num w:numId="33" w16cid:durableId="856772557">
    <w:abstractNumId w:val="42"/>
  </w:num>
  <w:num w:numId="34" w16cid:durableId="2046372167">
    <w:abstractNumId w:val="8"/>
  </w:num>
  <w:num w:numId="35" w16cid:durableId="505366512">
    <w:abstractNumId w:val="10"/>
  </w:num>
  <w:num w:numId="36" w16cid:durableId="1420056036">
    <w:abstractNumId w:val="13"/>
  </w:num>
  <w:num w:numId="37" w16cid:durableId="1903785553">
    <w:abstractNumId w:val="15"/>
  </w:num>
  <w:num w:numId="38" w16cid:durableId="308020609">
    <w:abstractNumId w:val="26"/>
  </w:num>
  <w:num w:numId="39" w16cid:durableId="715354237">
    <w:abstractNumId w:val="25"/>
  </w:num>
  <w:num w:numId="40" w16cid:durableId="753286535">
    <w:abstractNumId w:val="2"/>
  </w:num>
  <w:num w:numId="41" w16cid:durableId="1282371691">
    <w:abstractNumId w:val="9"/>
  </w:num>
  <w:num w:numId="42" w16cid:durableId="292559720">
    <w:abstractNumId w:val="14"/>
  </w:num>
  <w:num w:numId="43" w16cid:durableId="1709065016">
    <w:abstractNumId w:val="46"/>
  </w:num>
  <w:num w:numId="44" w16cid:durableId="1094085344">
    <w:abstractNumId w:val="45"/>
  </w:num>
  <w:num w:numId="45" w16cid:durableId="465049697">
    <w:abstractNumId w:val="38"/>
  </w:num>
  <w:num w:numId="46" w16cid:durableId="1813056085">
    <w:abstractNumId w:val="28"/>
  </w:num>
  <w:num w:numId="47" w16cid:durableId="661392787">
    <w:abstractNumId w:val="33"/>
  </w:num>
  <w:num w:numId="48" w16cid:durableId="3226650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9A"/>
    <w:rsid w:val="00000F19"/>
    <w:rsid w:val="0000380A"/>
    <w:rsid w:val="000039B5"/>
    <w:rsid w:val="0001033D"/>
    <w:rsid w:val="00017A0E"/>
    <w:rsid w:val="000340D5"/>
    <w:rsid w:val="00040764"/>
    <w:rsid w:val="00040D2D"/>
    <w:rsid w:val="000516DD"/>
    <w:rsid w:val="000602F4"/>
    <w:rsid w:val="00060D04"/>
    <w:rsid w:val="000641C9"/>
    <w:rsid w:val="00065A5B"/>
    <w:rsid w:val="00076AEE"/>
    <w:rsid w:val="00081A44"/>
    <w:rsid w:val="00086029"/>
    <w:rsid w:val="000962C1"/>
    <w:rsid w:val="000A6FEC"/>
    <w:rsid w:val="000B6493"/>
    <w:rsid w:val="000C0D45"/>
    <w:rsid w:val="000C4228"/>
    <w:rsid w:val="000C78AB"/>
    <w:rsid w:val="000E2D9B"/>
    <w:rsid w:val="000F1563"/>
    <w:rsid w:val="00102F75"/>
    <w:rsid w:val="00125AEC"/>
    <w:rsid w:val="0012613A"/>
    <w:rsid w:val="00133D97"/>
    <w:rsid w:val="00134470"/>
    <w:rsid w:val="00141552"/>
    <w:rsid w:val="001423DF"/>
    <w:rsid w:val="00156C66"/>
    <w:rsid w:val="001737E6"/>
    <w:rsid w:val="00174B23"/>
    <w:rsid w:val="0017690F"/>
    <w:rsid w:val="0019053A"/>
    <w:rsid w:val="001926A0"/>
    <w:rsid w:val="001A1D0D"/>
    <w:rsid w:val="001B0D88"/>
    <w:rsid w:val="001B4B10"/>
    <w:rsid w:val="001C1182"/>
    <w:rsid w:val="001D6D82"/>
    <w:rsid w:val="001E3C0D"/>
    <w:rsid w:val="001F08FF"/>
    <w:rsid w:val="001F48EF"/>
    <w:rsid w:val="00201611"/>
    <w:rsid w:val="00201FDB"/>
    <w:rsid w:val="0020310B"/>
    <w:rsid w:val="0021147B"/>
    <w:rsid w:val="00213261"/>
    <w:rsid w:val="00227509"/>
    <w:rsid w:val="00231AEC"/>
    <w:rsid w:val="00231F7E"/>
    <w:rsid w:val="00233913"/>
    <w:rsid w:val="002348D6"/>
    <w:rsid w:val="00245744"/>
    <w:rsid w:val="002543A3"/>
    <w:rsid w:val="002577BA"/>
    <w:rsid w:val="002602EE"/>
    <w:rsid w:val="002852E6"/>
    <w:rsid w:val="002865C7"/>
    <w:rsid w:val="00287192"/>
    <w:rsid w:val="002A2DFD"/>
    <w:rsid w:val="002B0304"/>
    <w:rsid w:val="002B40E9"/>
    <w:rsid w:val="002B5CF7"/>
    <w:rsid w:val="002C5560"/>
    <w:rsid w:val="002D5077"/>
    <w:rsid w:val="002D5CEA"/>
    <w:rsid w:val="002E27D9"/>
    <w:rsid w:val="002E3741"/>
    <w:rsid w:val="00307413"/>
    <w:rsid w:val="00316DF7"/>
    <w:rsid w:val="003246B3"/>
    <w:rsid w:val="00342208"/>
    <w:rsid w:val="00350F84"/>
    <w:rsid w:val="00355FF6"/>
    <w:rsid w:val="003611B9"/>
    <w:rsid w:val="00370A3D"/>
    <w:rsid w:val="00371C67"/>
    <w:rsid w:val="003730AB"/>
    <w:rsid w:val="00377339"/>
    <w:rsid w:val="00383A73"/>
    <w:rsid w:val="003858DD"/>
    <w:rsid w:val="00396323"/>
    <w:rsid w:val="003A2704"/>
    <w:rsid w:val="003A3C89"/>
    <w:rsid w:val="003B0503"/>
    <w:rsid w:val="003B73ED"/>
    <w:rsid w:val="003C0578"/>
    <w:rsid w:val="003C3064"/>
    <w:rsid w:val="003C5201"/>
    <w:rsid w:val="003D3A2A"/>
    <w:rsid w:val="003F16CB"/>
    <w:rsid w:val="00400D0B"/>
    <w:rsid w:val="00403AB0"/>
    <w:rsid w:val="0040591C"/>
    <w:rsid w:val="004123B0"/>
    <w:rsid w:val="00420CD7"/>
    <w:rsid w:val="00426A9A"/>
    <w:rsid w:val="004407B7"/>
    <w:rsid w:val="00450569"/>
    <w:rsid w:val="00456390"/>
    <w:rsid w:val="00490301"/>
    <w:rsid w:val="00495DD9"/>
    <w:rsid w:val="004A07E0"/>
    <w:rsid w:val="004B2FEC"/>
    <w:rsid w:val="004C755D"/>
    <w:rsid w:val="004D2598"/>
    <w:rsid w:val="004D41DA"/>
    <w:rsid w:val="004D76E4"/>
    <w:rsid w:val="004E742D"/>
    <w:rsid w:val="004F0E01"/>
    <w:rsid w:val="004F2582"/>
    <w:rsid w:val="004F38F8"/>
    <w:rsid w:val="004F70F3"/>
    <w:rsid w:val="00501B8F"/>
    <w:rsid w:val="00513A4F"/>
    <w:rsid w:val="00520A40"/>
    <w:rsid w:val="00520B1F"/>
    <w:rsid w:val="00521725"/>
    <w:rsid w:val="00521C10"/>
    <w:rsid w:val="005328C2"/>
    <w:rsid w:val="005339BA"/>
    <w:rsid w:val="00543DEB"/>
    <w:rsid w:val="00551912"/>
    <w:rsid w:val="00560232"/>
    <w:rsid w:val="00561D9E"/>
    <w:rsid w:val="00577DA9"/>
    <w:rsid w:val="00585FF1"/>
    <w:rsid w:val="005B52EC"/>
    <w:rsid w:val="005B59AC"/>
    <w:rsid w:val="005B78AA"/>
    <w:rsid w:val="005C4F7A"/>
    <w:rsid w:val="005C70E9"/>
    <w:rsid w:val="005D00F9"/>
    <w:rsid w:val="005F4BAB"/>
    <w:rsid w:val="005F5E42"/>
    <w:rsid w:val="00606322"/>
    <w:rsid w:val="00612ADF"/>
    <w:rsid w:val="00613211"/>
    <w:rsid w:val="00613E7B"/>
    <w:rsid w:val="00615369"/>
    <w:rsid w:val="0061742A"/>
    <w:rsid w:val="00624BAE"/>
    <w:rsid w:val="00627623"/>
    <w:rsid w:val="00630667"/>
    <w:rsid w:val="00635802"/>
    <w:rsid w:val="006368A1"/>
    <w:rsid w:val="00646DF2"/>
    <w:rsid w:val="00662CEA"/>
    <w:rsid w:val="006746EB"/>
    <w:rsid w:val="00683237"/>
    <w:rsid w:val="00684188"/>
    <w:rsid w:val="00686FBC"/>
    <w:rsid w:val="00692D41"/>
    <w:rsid w:val="0069592C"/>
    <w:rsid w:val="006B272C"/>
    <w:rsid w:val="006C27CF"/>
    <w:rsid w:val="006C3D2A"/>
    <w:rsid w:val="006C4747"/>
    <w:rsid w:val="006D0EF3"/>
    <w:rsid w:val="006D4DFB"/>
    <w:rsid w:val="006D7C11"/>
    <w:rsid w:val="006E399E"/>
    <w:rsid w:val="006E5B28"/>
    <w:rsid w:val="007079B6"/>
    <w:rsid w:val="007121C4"/>
    <w:rsid w:val="007144F5"/>
    <w:rsid w:val="00721938"/>
    <w:rsid w:val="00722A04"/>
    <w:rsid w:val="007232DA"/>
    <w:rsid w:val="007258EC"/>
    <w:rsid w:val="00733BED"/>
    <w:rsid w:val="007511F3"/>
    <w:rsid w:val="007721CD"/>
    <w:rsid w:val="00772513"/>
    <w:rsid w:val="00775F72"/>
    <w:rsid w:val="00775F7B"/>
    <w:rsid w:val="00781D2D"/>
    <w:rsid w:val="007A3C8B"/>
    <w:rsid w:val="007A66A3"/>
    <w:rsid w:val="007C3330"/>
    <w:rsid w:val="007C465B"/>
    <w:rsid w:val="007C64CD"/>
    <w:rsid w:val="007E5A34"/>
    <w:rsid w:val="00831E91"/>
    <w:rsid w:val="0084396C"/>
    <w:rsid w:val="0084787B"/>
    <w:rsid w:val="00850A05"/>
    <w:rsid w:val="0086457E"/>
    <w:rsid w:val="0087237E"/>
    <w:rsid w:val="00883B1F"/>
    <w:rsid w:val="0089153F"/>
    <w:rsid w:val="00897CED"/>
    <w:rsid w:val="008A17A4"/>
    <w:rsid w:val="008A42F1"/>
    <w:rsid w:val="008A5371"/>
    <w:rsid w:val="008B0A1B"/>
    <w:rsid w:val="008C1C5E"/>
    <w:rsid w:val="008C6E0E"/>
    <w:rsid w:val="008D16CE"/>
    <w:rsid w:val="008D76CC"/>
    <w:rsid w:val="008E568C"/>
    <w:rsid w:val="008F25B0"/>
    <w:rsid w:val="008F2874"/>
    <w:rsid w:val="00902065"/>
    <w:rsid w:val="0090780E"/>
    <w:rsid w:val="009079C0"/>
    <w:rsid w:val="00912D34"/>
    <w:rsid w:val="009148FB"/>
    <w:rsid w:val="00922EE6"/>
    <w:rsid w:val="00930181"/>
    <w:rsid w:val="0094118F"/>
    <w:rsid w:val="00945219"/>
    <w:rsid w:val="00947A89"/>
    <w:rsid w:val="00947F2C"/>
    <w:rsid w:val="00951121"/>
    <w:rsid w:val="00957A26"/>
    <w:rsid w:val="0096639A"/>
    <w:rsid w:val="00973144"/>
    <w:rsid w:val="00982BF1"/>
    <w:rsid w:val="009873EC"/>
    <w:rsid w:val="009A4424"/>
    <w:rsid w:val="009C35C4"/>
    <w:rsid w:val="009D42DA"/>
    <w:rsid w:val="009E0D5E"/>
    <w:rsid w:val="009E1FCE"/>
    <w:rsid w:val="009E328C"/>
    <w:rsid w:val="009E475A"/>
    <w:rsid w:val="009E522C"/>
    <w:rsid w:val="009E5652"/>
    <w:rsid w:val="009F57A6"/>
    <w:rsid w:val="00A0596A"/>
    <w:rsid w:val="00A21D1F"/>
    <w:rsid w:val="00A35DF8"/>
    <w:rsid w:val="00A533D7"/>
    <w:rsid w:val="00A53A80"/>
    <w:rsid w:val="00A7005A"/>
    <w:rsid w:val="00A700FA"/>
    <w:rsid w:val="00A70DEC"/>
    <w:rsid w:val="00A72C85"/>
    <w:rsid w:val="00A80C71"/>
    <w:rsid w:val="00A857D0"/>
    <w:rsid w:val="00A8595D"/>
    <w:rsid w:val="00AA1731"/>
    <w:rsid w:val="00AA2AAE"/>
    <w:rsid w:val="00AA353A"/>
    <w:rsid w:val="00AB0398"/>
    <w:rsid w:val="00AB7029"/>
    <w:rsid w:val="00AC31E9"/>
    <w:rsid w:val="00AC4CF9"/>
    <w:rsid w:val="00AC50F0"/>
    <w:rsid w:val="00AD233D"/>
    <w:rsid w:val="00AD5A1A"/>
    <w:rsid w:val="00AE0838"/>
    <w:rsid w:val="00AE4F39"/>
    <w:rsid w:val="00AE74DC"/>
    <w:rsid w:val="00AF69A5"/>
    <w:rsid w:val="00B041EF"/>
    <w:rsid w:val="00B166EA"/>
    <w:rsid w:val="00B1755A"/>
    <w:rsid w:val="00B32A03"/>
    <w:rsid w:val="00B33944"/>
    <w:rsid w:val="00B41840"/>
    <w:rsid w:val="00B44D0F"/>
    <w:rsid w:val="00B5427D"/>
    <w:rsid w:val="00B54CED"/>
    <w:rsid w:val="00B55549"/>
    <w:rsid w:val="00B6764D"/>
    <w:rsid w:val="00B67F28"/>
    <w:rsid w:val="00B71ABA"/>
    <w:rsid w:val="00B72285"/>
    <w:rsid w:val="00B936C5"/>
    <w:rsid w:val="00BC5229"/>
    <w:rsid w:val="00BC5691"/>
    <w:rsid w:val="00BC7D29"/>
    <w:rsid w:val="00BE2F10"/>
    <w:rsid w:val="00BE3DB2"/>
    <w:rsid w:val="00BE73E2"/>
    <w:rsid w:val="00BF05AC"/>
    <w:rsid w:val="00BF47AA"/>
    <w:rsid w:val="00C0208E"/>
    <w:rsid w:val="00C06CBD"/>
    <w:rsid w:val="00C07DD3"/>
    <w:rsid w:val="00C15D5C"/>
    <w:rsid w:val="00C25A22"/>
    <w:rsid w:val="00C300B9"/>
    <w:rsid w:val="00C447FE"/>
    <w:rsid w:val="00C44F3C"/>
    <w:rsid w:val="00C467E2"/>
    <w:rsid w:val="00C541F4"/>
    <w:rsid w:val="00C609B0"/>
    <w:rsid w:val="00C64AC1"/>
    <w:rsid w:val="00C73F0E"/>
    <w:rsid w:val="00C830A0"/>
    <w:rsid w:val="00C83450"/>
    <w:rsid w:val="00C854F5"/>
    <w:rsid w:val="00CA4C70"/>
    <w:rsid w:val="00CB6E09"/>
    <w:rsid w:val="00CD43D3"/>
    <w:rsid w:val="00CE4F62"/>
    <w:rsid w:val="00CE5B00"/>
    <w:rsid w:val="00CE7B81"/>
    <w:rsid w:val="00CF0B39"/>
    <w:rsid w:val="00CF45B8"/>
    <w:rsid w:val="00D00AD0"/>
    <w:rsid w:val="00D00C5D"/>
    <w:rsid w:val="00D4510F"/>
    <w:rsid w:val="00D55E77"/>
    <w:rsid w:val="00D60988"/>
    <w:rsid w:val="00D65C67"/>
    <w:rsid w:val="00D72FEC"/>
    <w:rsid w:val="00D76AE0"/>
    <w:rsid w:val="00D76E68"/>
    <w:rsid w:val="00D82DFB"/>
    <w:rsid w:val="00D91296"/>
    <w:rsid w:val="00DA0F8C"/>
    <w:rsid w:val="00DA57C1"/>
    <w:rsid w:val="00DB5AA2"/>
    <w:rsid w:val="00DC45E0"/>
    <w:rsid w:val="00DD1656"/>
    <w:rsid w:val="00DD1E5E"/>
    <w:rsid w:val="00DD224D"/>
    <w:rsid w:val="00DD285C"/>
    <w:rsid w:val="00DD69C8"/>
    <w:rsid w:val="00DE6862"/>
    <w:rsid w:val="00DF0E56"/>
    <w:rsid w:val="00DF13E3"/>
    <w:rsid w:val="00DF5EEE"/>
    <w:rsid w:val="00DF6331"/>
    <w:rsid w:val="00E03150"/>
    <w:rsid w:val="00E06EA0"/>
    <w:rsid w:val="00E14674"/>
    <w:rsid w:val="00E22671"/>
    <w:rsid w:val="00E245ED"/>
    <w:rsid w:val="00E400C0"/>
    <w:rsid w:val="00E500A1"/>
    <w:rsid w:val="00E553B0"/>
    <w:rsid w:val="00E56FD8"/>
    <w:rsid w:val="00E574DD"/>
    <w:rsid w:val="00E656BF"/>
    <w:rsid w:val="00E66FDE"/>
    <w:rsid w:val="00E75501"/>
    <w:rsid w:val="00E80299"/>
    <w:rsid w:val="00E80780"/>
    <w:rsid w:val="00E8120F"/>
    <w:rsid w:val="00E9278E"/>
    <w:rsid w:val="00E9592F"/>
    <w:rsid w:val="00EB4EB0"/>
    <w:rsid w:val="00EC22D2"/>
    <w:rsid w:val="00EC2497"/>
    <w:rsid w:val="00EC4F31"/>
    <w:rsid w:val="00EC5001"/>
    <w:rsid w:val="00ED0870"/>
    <w:rsid w:val="00ED1016"/>
    <w:rsid w:val="00ED2081"/>
    <w:rsid w:val="00ED3008"/>
    <w:rsid w:val="00ED7E07"/>
    <w:rsid w:val="00EF4346"/>
    <w:rsid w:val="00F02657"/>
    <w:rsid w:val="00F049BA"/>
    <w:rsid w:val="00F25D5E"/>
    <w:rsid w:val="00F26C4D"/>
    <w:rsid w:val="00F64CFC"/>
    <w:rsid w:val="00F658BA"/>
    <w:rsid w:val="00F6604D"/>
    <w:rsid w:val="00F77C4F"/>
    <w:rsid w:val="00F865F0"/>
    <w:rsid w:val="00F91A8F"/>
    <w:rsid w:val="00F94583"/>
    <w:rsid w:val="00F96345"/>
    <w:rsid w:val="00FA0165"/>
    <w:rsid w:val="00FA1D73"/>
    <w:rsid w:val="00FA4AD8"/>
    <w:rsid w:val="00FB54D7"/>
    <w:rsid w:val="00FD0BCD"/>
    <w:rsid w:val="00FD40B7"/>
    <w:rsid w:val="00FD508B"/>
    <w:rsid w:val="00FD6BF3"/>
    <w:rsid w:val="00FE235D"/>
    <w:rsid w:val="00FE4B47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B0DEC"/>
  <w15:docId w15:val="{6BB614CC-40D3-C942-BF09-A20B66DA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D34"/>
    <w:rPr>
      <w:lang w:val="en-AU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6D82"/>
    <w:pPr>
      <w:keepNext/>
      <w:keepLines/>
      <w:spacing w:before="160" w:after="80"/>
      <w:ind w:left="357" w:hanging="357"/>
      <w:jc w:val="both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6639A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639A"/>
    <w:rPr>
      <w:lang w:val="en-AU"/>
    </w:rPr>
  </w:style>
  <w:style w:type="paragraph" w:styleId="Akapitzlist">
    <w:name w:val="List Paragraph"/>
    <w:basedOn w:val="Normalny"/>
    <w:uiPriority w:val="34"/>
    <w:qFormat/>
    <w:rsid w:val="00B175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98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6A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4396C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FF413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6EB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6EB"/>
    <w:rPr>
      <w:sz w:val="20"/>
      <w:szCs w:val="20"/>
      <w:lang w:val="en-AU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46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7AA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7AA"/>
    <w:rPr>
      <w:rFonts w:ascii="Times New Roman" w:hAnsi="Times New Roman" w:cs="Times New Roman"/>
      <w:sz w:val="18"/>
      <w:szCs w:val="18"/>
      <w:lang w:val="en-AU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6D82"/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1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rojec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ip.grojec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ojec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ip.grojec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dyrektor@dps-lesznowola.pl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031290-9B1C-4061-9209-539A1BA0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3852</Words>
  <Characters>23115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Małgorzata Woźniak</cp:lastModifiedBy>
  <cp:revision>3</cp:revision>
  <cp:lastPrinted>2024-10-09T21:21:00Z</cp:lastPrinted>
  <dcterms:created xsi:type="dcterms:W3CDTF">2024-10-10T12:18:00Z</dcterms:created>
  <dcterms:modified xsi:type="dcterms:W3CDTF">2024-10-10T12:20:00Z</dcterms:modified>
</cp:coreProperties>
</file>